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349E2" w14:textId="77777777" w:rsidR="00157216" w:rsidRDefault="00157216" w:rsidP="00157216">
      <w:pPr>
        <w:autoSpaceDE w:val="0"/>
        <w:autoSpaceDN w:val="0"/>
        <w:adjustRightInd w:val="0"/>
        <w:jc w:val="center"/>
        <w:rPr>
          <w:b/>
          <w:bCs/>
          <w:sz w:val="20"/>
          <w:szCs w:val="20"/>
          <w:lang w:val="en-US"/>
        </w:rPr>
      </w:pPr>
      <w:r>
        <w:rPr>
          <w:b/>
          <w:bCs/>
          <w:sz w:val="20"/>
          <w:szCs w:val="20"/>
          <w:lang w:val="en-US"/>
        </w:rPr>
        <w:t xml:space="preserve">SYLLABUS </w:t>
      </w:r>
    </w:p>
    <w:p w14:paraId="01465945" w14:textId="77777777" w:rsidR="00157216" w:rsidRDefault="00157216" w:rsidP="00157216">
      <w:pPr>
        <w:jc w:val="center"/>
        <w:rPr>
          <w:b/>
          <w:sz w:val="20"/>
          <w:szCs w:val="20"/>
          <w:lang w:val="en-US"/>
        </w:rPr>
      </w:pPr>
      <w:bookmarkStart w:id="0" w:name="_GoBack"/>
      <w:bookmarkEnd w:id="0"/>
      <w:r>
        <w:rPr>
          <w:b/>
          <w:sz w:val="20"/>
          <w:szCs w:val="20"/>
          <w:lang w:val="en-US"/>
        </w:rPr>
        <w:t>Fall semester 2020-2021 academic years</w:t>
      </w:r>
    </w:p>
    <w:p w14:paraId="02DB4A57" w14:textId="5352DB0A" w:rsidR="00157216" w:rsidRDefault="00157216" w:rsidP="00157216">
      <w:pPr>
        <w:jc w:val="center"/>
        <w:rPr>
          <w:b/>
          <w:sz w:val="20"/>
          <w:szCs w:val="20"/>
          <w:lang w:val="en-US"/>
        </w:rPr>
      </w:pPr>
      <w:r>
        <w:rPr>
          <w:b/>
          <w:sz w:val="20"/>
          <w:szCs w:val="20"/>
          <w:lang w:val="en-US"/>
        </w:rPr>
        <w:t xml:space="preserve">on the educational program </w:t>
      </w:r>
      <w:proofErr w:type="gramStart"/>
      <w:r>
        <w:rPr>
          <w:b/>
          <w:sz w:val="20"/>
          <w:szCs w:val="20"/>
          <w:lang w:val="en-US"/>
        </w:rPr>
        <w:t>“</w:t>
      </w:r>
      <w:r w:rsidRPr="00157216">
        <w:rPr>
          <w:rFonts w:ascii="Tahoma" w:hAnsi="Tahoma" w:cs="Tahoma"/>
          <w:b/>
          <w:bCs/>
          <w:color w:val="15428B"/>
          <w:sz w:val="17"/>
          <w:szCs w:val="17"/>
          <w:shd w:val="clear" w:color="auto" w:fill="FFFFFF"/>
          <w:lang w:val="en-US"/>
        </w:rPr>
        <w:t> </w:t>
      </w:r>
      <w:r w:rsidRPr="00157216">
        <w:rPr>
          <w:rFonts w:ascii="Tahoma" w:hAnsi="Tahoma" w:cs="Tahoma"/>
          <w:b/>
          <w:bCs/>
          <w:color w:val="000000" w:themeColor="text1"/>
          <w:sz w:val="17"/>
          <w:szCs w:val="17"/>
          <w:shd w:val="clear" w:color="auto" w:fill="FFFFFF"/>
          <w:lang w:val="en-US"/>
        </w:rPr>
        <w:t>Practical</w:t>
      </w:r>
      <w:proofErr w:type="gramEnd"/>
      <w:r w:rsidRPr="00157216">
        <w:rPr>
          <w:rFonts w:ascii="Tahoma" w:hAnsi="Tahoma" w:cs="Tahoma"/>
          <w:b/>
          <w:bCs/>
          <w:color w:val="000000" w:themeColor="text1"/>
          <w:sz w:val="17"/>
          <w:szCs w:val="17"/>
          <w:shd w:val="clear" w:color="auto" w:fill="FFFFFF"/>
          <w:lang w:val="en-US"/>
        </w:rPr>
        <w:t xml:space="preserve"> course on speech communication (first foreign language)</w:t>
      </w:r>
      <w:r w:rsidRPr="00157216">
        <w:rPr>
          <w:b/>
          <w:color w:val="000000" w:themeColor="text1"/>
          <w:sz w:val="20"/>
          <w:szCs w:val="20"/>
          <w:lang w:val="en-US"/>
        </w:rPr>
        <w:t>”</w:t>
      </w:r>
    </w:p>
    <w:p w14:paraId="31BFADC5" w14:textId="77777777" w:rsidR="00157216" w:rsidRDefault="00157216" w:rsidP="00157216">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157216" w:rsidRPr="00157216" w14:paraId="2C353D97" w14:textId="77777777" w:rsidTr="009B5450">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217A2C74" w14:textId="77777777" w:rsidR="00157216" w:rsidRDefault="00157216" w:rsidP="009B5450">
            <w:pPr>
              <w:autoSpaceDE w:val="0"/>
              <w:autoSpaceDN w:val="0"/>
              <w:adjustRightInd w:val="0"/>
              <w:rPr>
                <w:b/>
                <w:bCs/>
                <w:sz w:val="20"/>
                <w:szCs w:val="20"/>
                <w:lang w:val="en-US"/>
              </w:rPr>
            </w:pPr>
            <w:r>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14:paraId="67082D13" w14:textId="77777777" w:rsidR="00157216" w:rsidRDefault="00157216" w:rsidP="009B5450">
            <w:pPr>
              <w:autoSpaceDE w:val="0"/>
              <w:autoSpaceDN w:val="0"/>
              <w:adjustRightInd w:val="0"/>
              <w:rPr>
                <w:b/>
                <w:bCs/>
                <w:sz w:val="20"/>
                <w:szCs w:val="20"/>
                <w:lang w:val="en-US"/>
              </w:rPr>
            </w:pPr>
            <w:r>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14:paraId="3FB62CAC" w14:textId="77777777" w:rsidR="00157216" w:rsidRDefault="00157216" w:rsidP="009B5450">
            <w:pPr>
              <w:autoSpaceDE w:val="0"/>
              <w:autoSpaceDN w:val="0"/>
              <w:adjustRightInd w:val="0"/>
              <w:rPr>
                <w:b/>
                <w:sz w:val="20"/>
                <w:szCs w:val="20"/>
                <w:lang w:val="en-US"/>
              </w:rPr>
            </w:pPr>
            <w:r>
              <w:rPr>
                <w:b/>
                <w:sz w:val="20"/>
                <w:szCs w:val="20"/>
                <w:lang w:val="en-US"/>
              </w:rPr>
              <w:t>I</w:t>
            </w:r>
            <w:proofErr w:type="spellStart"/>
            <w:r>
              <w:rPr>
                <w:b/>
                <w:sz w:val="20"/>
                <w:szCs w:val="20"/>
                <w:lang w:val="en"/>
              </w:rPr>
              <w:t>ndependent</w:t>
            </w:r>
            <w:proofErr w:type="spellEnd"/>
            <w:r>
              <w:rPr>
                <w:b/>
                <w:sz w:val="20"/>
                <w:szCs w:val="20"/>
                <w:lang w:val="en"/>
              </w:rPr>
              <w:t xml:space="preserve"> work of students (IWS</w:t>
            </w:r>
            <w:r>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tcPr>
          <w:p w14:paraId="4ADCA0E5" w14:textId="77777777" w:rsidR="00157216" w:rsidRDefault="00157216" w:rsidP="009B5450">
            <w:pPr>
              <w:autoSpaceDE w:val="0"/>
              <w:autoSpaceDN w:val="0"/>
              <w:adjustRightInd w:val="0"/>
              <w:rPr>
                <w:b/>
                <w:sz w:val="20"/>
                <w:szCs w:val="20"/>
                <w:lang w:val="en-US"/>
              </w:rPr>
            </w:pPr>
            <w:r>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14:paraId="0D1545F0" w14:textId="77777777" w:rsidR="00157216" w:rsidRDefault="00157216" w:rsidP="009B5450">
            <w:pPr>
              <w:autoSpaceDE w:val="0"/>
              <w:autoSpaceDN w:val="0"/>
              <w:adjustRightInd w:val="0"/>
              <w:rPr>
                <w:b/>
                <w:sz w:val="20"/>
                <w:szCs w:val="20"/>
              </w:rPr>
            </w:pPr>
            <w:r>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14:paraId="0428CC60" w14:textId="77777777" w:rsidR="00157216" w:rsidRDefault="00157216" w:rsidP="009B5450">
            <w:pPr>
              <w:autoSpaceDE w:val="0"/>
              <w:autoSpaceDN w:val="0"/>
              <w:adjustRightInd w:val="0"/>
              <w:jc w:val="center"/>
              <w:rPr>
                <w:b/>
                <w:sz w:val="20"/>
                <w:szCs w:val="20"/>
                <w:lang w:val="en-US"/>
              </w:rPr>
            </w:pPr>
            <w:r>
              <w:rPr>
                <w:b/>
                <w:sz w:val="20"/>
                <w:szCs w:val="20"/>
                <w:lang w:val="en"/>
              </w:rPr>
              <w:t>Independent work of student with teacher (IWST)</w:t>
            </w:r>
          </w:p>
        </w:tc>
      </w:tr>
      <w:tr w:rsidR="00157216" w14:paraId="54252A02" w14:textId="77777777" w:rsidTr="009B5450">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tcPr>
          <w:p w14:paraId="1188A4F9" w14:textId="77777777" w:rsidR="00157216" w:rsidRDefault="00157216" w:rsidP="009B5450">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22D9323" w14:textId="77777777" w:rsidR="00157216" w:rsidRDefault="00157216" w:rsidP="009B5450">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97285C5" w14:textId="77777777" w:rsidR="00157216" w:rsidRDefault="00157216" w:rsidP="009B5450">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6982D186" w14:textId="77777777" w:rsidR="00157216" w:rsidRDefault="00157216" w:rsidP="009B5450">
            <w:pPr>
              <w:autoSpaceDE w:val="0"/>
              <w:autoSpaceDN w:val="0"/>
              <w:adjustRightInd w:val="0"/>
              <w:jc w:val="center"/>
              <w:rPr>
                <w:b/>
                <w:sz w:val="20"/>
                <w:szCs w:val="20"/>
              </w:rPr>
            </w:pPr>
            <w:r>
              <w:rPr>
                <w:b/>
                <w:sz w:val="20"/>
                <w:szCs w:val="20"/>
                <w:lang w:val="en-US"/>
              </w:rPr>
              <w:t>Lectures</w:t>
            </w:r>
            <w:r>
              <w:rPr>
                <w:b/>
                <w:sz w:val="20"/>
                <w:szCs w:val="20"/>
              </w:rPr>
              <w:t xml:space="preserve"> (</w:t>
            </w:r>
            <w:r>
              <w:rPr>
                <w:b/>
                <w:sz w:val="20"/>
                <w:szCs w:val="20"/>
                <w:lang w:val="en-US"/>
              </w:rPr>
              <w:t>L</w:t>
            </w:r>
            <w:r>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5AACDE4A" w14:textId="77777777" w:rsidR="00157216" w:rsidRDefault="00157216" w:rsidP="009B5450">
            <w:pPr>
              <w:autoSpaceDE w:val="0"/>
              <w:autoSpaceDN w:val="0"/>
              <w:adjustRightInd w:val="0"/>
              <w:jc w:val="center"/>
              <w:rPr>
                <w:b/>
                <w:sz w:val="20"/>
                <w:szCs w:val="20"/>
              </w:rPr>
            </w:pPr>
            <w:proofErr w:type="spellStart"/>
            <w:r>
              <w:rPr>
                <w:b/>
                <w:sz w:val="20"/>
                <w:szCs w:val="20"/>
              </w:rPr>
              <w:t>Practical</w:t>
            </w:r>
            <w:proofErr w:type="spellEnd"/>
            <w:r>
              <w:rPr>
                <w:b/>
                <w:sz w:val="20"/>
                <w:szCs w:val="20"/>
              </w:rPr>
              <w:t xml:space="preserve"> </w:t>
            </w:r>
            <w:r>
              <w:rPr>
                <w:b/>
                <w:sz w:val="20"/>
                <w:szCs w:val="20"/>
                <w:lang w:val="en-US"/>
              </w:rPr>
              <w:t xml:space="preserve">training </w:t>
            </w:r>
            <w:r>
              <w:rPr>
                <w:b/>
                <w:sz w:val="20"/>
                <w:szCs w:val="20"/>
              </w:rPr>
              <w:t>(</w:t>
            </w:r>
            <w:r>
              <w:rPr>
                <w:b/>
                <w:sz w:val="20"/>
                <w:szCs w:val="20"/>
                <w:lang w:val="en-US"/>
              </w:rPr>
              <w:t>PT</w:t>
            </w:r>
            <w:r>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34D8AA34" w14:textId="77777777" w:rsidR="00157216" w:rsidRDefault="00157216" w:rsidP="009B5450">
            <w:pPr>
              <w:autoSpaceDE w:val="0"/>
              <w:autoSpaceDN w:val="0"/>
              <w:adjustRightInd w:val="0"/>
              <w:jc w:val="center"/>
              <w:rPr>
                <w:b/>
                <w:sz w:val="20"/>
                <w:szCs w:val="20"/>
              </w:rPr>
            </w:pPr>
            <w:proofErr w:type="spellStart"/>
            <w:proofErr w:type="gramStart"/>
            <w:r>
              <w:rPr>
                <w:b/>
                <w:sz w:val="20"/>
                <w:szCs w:val="20"/>
              </w:rPr>
              <w:t>Laboratory</w:t>
            </w:r>
            <w:proofErr w:type="spellEnd"/>
            <w:r>
              <w:rPr>
                <w:b/>
                <w:sz w:val="20"/>
                <w:szCs w:val="20"/>
              </w:rPr>
              <w:t xml:space="preserve">  (</w:t>
            </w:r>
            <w:proofErr w:type="gramEnd"/>
            <w:r>
              <w:rPr>
                <w:b/>
                <w:sz w:val="20"/>
                <w:szCs w:val="20"/>
                <w:lang w:val="en-US"/>
              </w:rPr>
              <w:t>Lab</w:t>
            </w:r>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7066740" w14:textId="77777777" w:rsidR="00157216" w:rsidRDefault="00157216" w:rsidP="009B5450">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14:paraId="4BB404B3" w14:textId="77777777" w:rsidR="00157216" w:rsidRDefault="00157216" w:rsidP="009B5450">
            <w:pPr>
              <w:rPr>
                <w:b/>
                <w:sz w:val="20"/>
                <w:szCs w:val="20"/>
              </w:rPr>
            </w:pPr>
          </w:p>
        </w:tc>
      </w:tr>
      <w:tr w:rsidR="00157216" w14:paraId="648CA326" w14:textId="77777777" w:rsidTr="009B5450">
        <w:tc>
          <w:tcPr>
            <w:tcW w:w="2013" w:type="dxa"/>
            <w:tcBorders>
              <w:top w:val="single" w:sz="4" w:space="0" w:color="000000"/>
              <w:left w:val="single" w:sz="4" w:space="0" w:color="000000"/>
              <w:bottom w:val="single" w:sz="4" w:space="0" w:color="000000"/>
              <w:right w:val="single" w:sz="4" w:space="0" w:color="000000"/>
            </w:tcBorders>
          </w:tcPr>
          <w:p w14:paraId="30C9668B" w14:textId="77777777" w:rsidR="00157216" w:rsidRDefault="00157216" w:rsidP="009B5450">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96FB7D7" w14:textId="77777777" w:rsidR="00157216" w:rsidRDefault="00157216" w:rsidP="009B5450">
            <w:pPr>
              <w:autoSpaceDE w:val="0"/>
              <w:autoSpaceDN w:val="0"/>
              <w:adjustRightInd w:val="0"/>
              <w:rPr>
                <w:sz w:val="20"/>
                <w:szCs w:val="20"/>
                <w:lang w:val="en-US"/>
              </w:rPr>
            </w:pPr>
            <w:r>
              <w:rPr>
                <w:sz w:val="20"/>
                <w:szCs w:val="20"/>
                <w:lang w:val="en-US"/>
              </w:rPr>
              <w:t>Foreign language</w:t>
            </w:r>
          </w:p>
        </w:tc>
        <w:tc>
          <w:tcPr>
            <w:tcW w:w="992" w:type="dxa"/>
            <w:tcBorders>
              <w:top w:val="single" w:sz="4" w:space="0" w:color="000000"/>
              <w:left w:val="single" w:sz="4" w:space="0" w:color="000000"/>
              <w:bottom w:val="single" w:sz="4" w:space="0" w:color="000000"/>
              <w:right w:val="single" w:sz="4" w:space="0" w:color="000000"/>
            </w:tcBorders>
          </w:tcPr>
          <w:p w14:paraId="0DEC88AD" w14:textId="77777777" w:rsidR="00157216" w:rsidRDefault="00157216" w:rsidP="009B5450">
            <w:pPr>
              <w:autoSpaceDE w:val="0"/>
              <w:autoSpaceDN w:val="0"/>
              <w:adjustRightInd w:val="0"/>
              <w:jc w:val="center"/>
              <w:rPr>
                <w:sz w:val="20"/>
                <w:szCs w:val="20"/>
                <w:lang w:val="en-US"/>
              </w:rPr>
            </w:pPr>
            <w:r>
              <w:rPr>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464418F5" w14:textId="77777777" w:rsidR="00157216" w:rsidRDefault="00157216" w:rsidP="009B5450">
            <w:pPr>
              <w:autoSpaceDE w:val="0"/>
              <w:autoSpaceDN w:val="0"/>
              <w:adjustRightInd w:val="0"/>
              <w:jc w:val="center"/>
              <w:rPr>
                <w:sz w:val="20"/>
                <w:szCs w:val="20"/>
                <w:lang w:val="en-US"/>
              </w:rPr>
            </w:pPr>
            <w:r>
              <w:rPr>
                <w:sz w:val="20"/>
                <w:szCs w:val="20"/>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3D7E4D1D" w14:textId="77777777" w:rsidR="00157216" w:rsidRDefault="00157216" w:rsidP="009B5450">
            <w:pPr>
              <w:autoSpaceDE w:val="0"/>
              <w:autoSpaceDN w:val="0"/>
              <w:adjustRightInd w:val="0"/>
              <w:jc w:val="center"/>
              <w:rPr>
                <w:sz w:val="20"/>
                <w:szCs w:val="20"/>
                <w:lang w:val="en-US"/>
              </w:rPr>
            </w:pPr>
            <w:r>
              <w:rPr>
                <w:sz w:val="20"/>
                <w:szCs w:val="20"/>
                <w:lang w:val="en-US"/>
              </w:rPr>
              <w:t>3</w:t>
            </w:r>
          </w:p>
        </w:tc>
        <w:tc>
          <w:tcPr>
            <w:tcW w:w="851" w:type="dxa"/>
            <w:gridSpan w:val="2"/>
            <w:tcBorders>
              <w:top w:val="single" w:sz="4" w:space="0" w:color="000000"/>
              <w:left w:val="single" w:sz="4" w:space="0" w:color="000000"/>
              <w:bottom w:val="single" w:sz="4" w:space="0" w:color="000000"/>
              <w:right w:val="single" w:sz="4" w:space="0" w:color="000000"/>
            </w:tcBorders>
          </w:tcPr>
          <w:p w14:paraId="316130C5" w14:textId="77777777" w:rsidR="00157216" w:rsidRDefault="00157216" w:rsidP="009B5450">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898CA3B" w14:textId="77777777" w:rsidR="00157216" w:rsidRDefault="00157216" w:rsidP="009B5450">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18934361" w14:textId="77777777" w:rsidR="00157216" w:rsidRDefault="00157216" w:rsidP="009B5450">
            <w:pPr>
              <w:autoSpaceDE w:val="0"/>
              <w:autoSpaceDN w:val="0"/>
              <w:adjustRightInd w:val="0"/>
              <w:jc w:val="center"/>
              <w:rPr>
                <w:sz w:val="20"/>
                <w:szCs w:val="20"/>
                <w:lang w:val="en-US"/>
              </w:rPr>
            </w:pPr>
            <w:r>
              <w:rPr>
                <w:sz w:val="20"/>
                <w:szCs w:val="20"/>
                <w:lang w:val="en-US"/>
              </w:rPr>
              <w:t>7</w:t>
            </w:r>
          </w:p>
        </w:tc>
      </w:tr>
      <w:tr w:rsidR="00157216" w14:paraId="1674D809" w14:textId="77777777" w:rsidTr="009B5450">
        <w:tc>
          <w:tcPr>
            <w:tcW w:w="10515" w:type="dxa"/>
            <w:gridSpan w:val="10"/>
            <w:tcBorders>
              <w:top w:val="single" w:sz="4" w:space="0" w:color="000000"/>
              <w:left w:val="single" w:sz="4" w:space="0" w:color="000000"/>
              <w:bottom w:val="single" w:sz="4" w:space="0" w:color="000000"/>
              <w:right w:val="single" w:sz="4" w:space="0" w:color="000000"/>
            </w:tcBorders>
          </w:tcPr>
          <w:p w14:paraId="025BCA84" w14:textId="77777777" w:rsidR="00157216" w:rsidRDefault="00157216" w:rsidP="009B5450">
            <w:pPr>
              <w:autoSpaceDE w:val="0"/>
              <w:autoSpaceDN w:val="0"/>
              <w:adjustRightInd w:val="0"/>
              <w:jc w:val="center"/>
              <w:rPr>
                <w:b/>
                <w:sz w:val="20"/>
                <w:szCs w:val="20"/>
              </w:rPr>
            </w:pPr>
            <w:r>
              <w:rPr>
                <w:b/>
                <w:bCs/>
                <w:sz w:val="20"/>
                <w:szCs w:val="20"/>
                <w:lang w:val="en-US"/>
              </w:rPr>
              <w:t>Academic course information</w:t>
            </w:r>
          </w:p>
        </w:tc>
      </w:tr>
      <w:tr w:rsidR="00157216" w14:paraId="4D14E33E" w14:textId="77777777" w:rsidTr="009B5450">
        <w:tc>
          <w:tcPr>
            <w:tcW w:w="2013" w:type="dxa"/>
            <w:tcBorders>
              <w:top w:val="single" w:sz="4" w:space="0" w:color="000000"/>
              <w:left w:val="single" w:sz="4" w:space="0" w:color="000000"/>
              <w:bottom w:val="single" w:sz="4" w:space="0" w:color="000000"/>
              <w:right w:val="single" w:sz="4" w:space="0" w:color="000000"/>
            </w:tcBorders>
          </w:tcPr>
          <w:p w14:paraId="1B909FF3" w14:textId="77777777" w:rsidR="00157216" w:rsidRDefault="00157216" w:rsidP="009B5450">
            <w:pPr>
              <w:pStyle w:val="1"/>
              <w:rPr>
                <w:b/>
                <w:lang w:val="en-US"/>
              </w:rPr>
            </w:pPr>
            <w:r>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tcPr>
          <w:p w14:paraId="1654ED1E" w14:textId="77777777" w:rsidR="00157216" w:rsidRDefault="00157216" w:rsidP="009B5450">
            <w:pPr>
              <w:autoSpaceDE w:val="0"/>
              <w:autoSpaceDN w:val="0"/>
              <w:adjustRightInd w:val="0"/>
              <w:rPr>
                <w:b/>
                <w:sz w:val="20"/>
                <w:szCs w:val="20"/>
                <w:lang w:val="en-US"/>
              </w:rPr>
            </w:pPr>
            <w:r>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14:paraId="53196872" w14:textId="77777777" w:rsidR="00157216" w:rsidRDefault="00157216" w:rsidP="009B5450">
            <w:pPr>
              <w:autoSpaceDE w:val="0"/>
              <w:autoSpaceDN w:val="0"/>
              <w:adjustRightInd w:val="0"/>
              <w:jc w:val="center"/>
              <w:rPr>
                <w:b/>
                <w:sz w:val="20"/>
                <w:szCs w:val="20"/>
                <w:lang w:val="en-US"/>
              </w:rPr>
            </w:pPr>
            <w:r>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14:paraId="10C8C15F" w14:textId="77777777" w:rsidR="00157216" w:rsidRDefault="00157216" w:rsidP="009B5450">
            <w:pPr>
              <w:autoSpaceDE w:val="0"/>
              <w:autoSpaceDN w:val="0"/>
              <w:adjustRightInd w:val="0"/>
              <w:jc w:val="center"/>
              <w:rPr>
                <w:b/>
                <w:sz w:val="20"/>
                <w:szCs w:val="20"/>
                <w:lang w:val="en-US"/>
              </w:rPr>
            </w:pPr>
            <w:r>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14:paraId="00AF18D5" w14:textId="77777777" w:rsidR="00157216" w:rsidRDefault="00157216" w:rsidP="009B5450">
            <w:pPr>
              <w:autoSpaceDE w:val="0"/>
              <w:autoSpaceDN w:val="0"/>
              <w:adjustRightInd w:val="0"/>
              <w:jc w:val="center"/>
              <w:rPr>
                <w:b/>
                <w:sz w:val="20"/>
                <w:szCs w:val="20"/>
              </w:rPr>
            </w:pPr>
            <w:r>
              <w:rPr>
                <w:b/>
                <w:sz w:val="20"/>
                <w:szCs w:val="20"/>
                <w:lang w:val="en-US"/>
              </w:rPr>
              <w:t>Number of</w:t>
            </w:r>
            <w:r>
              <w:rPr>
                <w:b/>
                <w:sz w:val="20"/>
                <w:szCs w:val="20"/>
              </w:rPr>
              <w:t xml:space="preserve"> </w:t>
            </w:r>
            <w:r>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tcPr>
          <w:p w14:paraId="58584326" w14:textId="77777777" w:rsidR="00157216" w:rsidRDefault="00157216" w:rsidP="009B5450">
            <w:pPr>
              <w:autoSpaceDE w:val="0"/>
              <w:autoSpaceDN w:val="0"/>
              <w:adjustRightInd w:val="0"/>
              <w:jc w:val="center"/>
              <w:rPr>
                <w:b/>
                <w:sz w:val="20"/>
                <w:szCs w:val="20"/>
                <w:lang w:val="en-US"/>
              </w:rPr>
            </w:pPr>
            <w:r>
              <w:rPr>
                <w:b/>
                <w:sz w:val="20"/>
                <w:szCs w:val="20"/>
                <w:lang w:val="en-US"/>
              </w:rPr>
              <w:t>Form of final control</w:t>
            </w:r>
          </w:p>
        </w:tc>
      </w:tr>
      <w:tr w:rsidR="00157216" w14:paraId="45FBEEF5" w14:textId="77777777" w:rsidTr="009B5450">
        <w:tc>
          <w:tcPr>
            <w:tcW w:w="2013" w:type="dxa"/>
            <w:tcBorders>
              <w:top w:val="single" w:sz="4" w:space="0" w:color="000000"/>
              <w:left w:val="single" w:sz="4" w:space="0" w:color="000000"/>
              <w:bottom w:val="single" w:sz="4" w:space="0" w:color="000000"/>
              <w:right w:val="single" w:sz="4" w:space="0" w:color="000000"/>
            </w:tcBorders>
          </w:tcPr>
          <w:p w14:paraId="355EB00B" w14:textId="77777777" w:rsidR="00157216" w:rsidRDefault="00157216" w:rsidP="009B5450">
            <w:pPr>
              <w:pStyle w:val="1"/>
              <w:rPr>
                <w:lang w:val="en-US"/>
              </w:rPr>
            </w:pPr>
            <w:r>
              <w:rPr>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0C946CC4" w14:textId="77777777" w:rsidR="00157216" w:rsidRDefault="00157216" w:rsidP="009B5450">
            <w:pPr>
              <w:autoSpaceDE w:val="0"/>
              <w:autoSpaceDN w:val="0"/>
              <w:adjustRightInd w:val="0"/>
              <w:rPr>
                <w:sz w:val="20"/>
                <w:szCs w:val="20"/>
                <w:lang w:val="en-US"/>
              </w:rPr>
            </w:pPr>
            <w:r>
              <w:rPr>
                <w:sz w:val="20"/>
                <w:szCs w:val="20"/>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14:paraId="351D5BB8" w14:textId="77777777" w:rsidR="00157216" w:rsidRDefault="00157216" w:rsidP="009B5450">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42546461" w14:textId="77777777" w:rsidR="00157216" w:rsidRDefault="00157216" w:rsidP="009B5450">
            <w:pPr>
              <w:autoSpaceDE w:val="0"/>
              <w:autoSpaceDN w:val="0"/>
              <w:adjustRightInd w:val="0"/>
              <w:jc w:val="center"/>
              <w:rPr>
                <w:sz w:val="20"/>
                <w:szCs w:val="20"/>
                <w:lang w:val="en-US"/>
              </w:rPr>
            </w:pPr>
            <w:r>
              <w:rPr>
                <w:sz w:val="20"/>
                <w:szCs w:val="20"/>
                <w:lang w:val="en-US"/>
              </w:rPr>
              <w:t xml:space="preserve">Problem-solving, brainstorming, dialogue, </w:t>
            </w:r>
            <w:proofErr w:type="spellStart"/>
            <w:proofErr w:type="gramStart"/>
            <w:r>
              <w:rPr>
                <w:sz w:val="20"/>
                <w:szCs w:val="20"/>
                <w:lang w:val="en-US"/>
              </w:rPr>
              <w:t>sit.tasks</w:t>
            </w:r>
            <w:proofErr w:type="spellEnd"/>
            <w:proofErr w:type="gramEnd"/>
          </w:p>
        </w:tc>
        <w:tc>
          <w:tcPr>
            <w:tcW w:w="1134" w:type="dxa"/>
            <w:gridSpan w:val="2"/>
            <w:tcBorders>
              <w:top w:val="single" w:sz="4" w:space="0" w:color="000000"/>
              <w:left w:val="single" w:sz="4" w:space="0" w:color="000000"/>
              <w:bottom w:val="single" w:sz="4" w:space="0" w:color="000000"/>
              <w:right w:val="single" w:sz="4" w:space="0" w:color="000000"/>
            </w:tcBorders>
          </w:tcPr>
          <w:p w14:paraId="3A9BC278" w14:textId="77777777" w:rsidR="00157216" w:rsidRDefault="00157216" w:rsidP="009B5450">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04803849" w14:textId="77777777" w:rsidR="00157216" w:rsidRDefault="00157216" w:rsidP="009B5450">
            <w:pPr>
              <w:autoSpaceDE w:val="0"/>
              <w:autoSpaceDN w:val="0"/>
              <w:adjustRightInd w:val="0"/>
              <w:jc w:val="center"/>
              <w:rPr>
                <w:sz w:val="20"/>
                <w:szCs w:val="20"/>
                <w:lang w:val="en-US"/>
              </w:rPr>
            </w:pPr>
            <w:r>
              <w:rPr>
                <w:sz w:val="20"/>
                <w:szCs w:val="20"/>
                <w:lang w:val="en-US"/>
              </w:rPr>
              <w:t>Test</w:t>
            </w:r>
          </w:p>
        </w:tc>
      </w:tr>
      <w:tr w:rsidR="00157216" w:rsidRPr="003427AA" w14:paraId="0B81208D" w14:textId="77777777" w:rsidTr="009B5450">
        <w:trPr>
          <w:trHeight w:val="214"/>
        </w:trPr>
        <w:tc>
          <w:tcPr>
            <w:tcW w:w="2013" w:type="dxa"/>
            <w:tcBorders>
              <w:top w:val="single" w:sz="4" w:space="0" w:color="000000"/>
              <w:left w:val="single" w:sz="4" w:space="0" w:color="000000"/>
              <w:bottom w:val="single" w:sz="4" w:space="0" w:color="000000"/>
              <w:right w:val="single" w:sz="4" w:space="0" w:color="000000"/>
            </w:tcBorders>
          </w:tcPr>
          <w:p w14:paraId="6D0B0DCF" w14:textId="77777777" w:rsidR="00157216" w:rsidRDefault="00157216" w:rsidP="009B5450">
            <w:pPr>
              <w:autoSpaceDE w:val="0"/>
              <w:autoSpaceDN w:val="0"/>
              <w:adjustRightInd w:val="0"/>
              <w:rPr>
                <w:bCs/>
                <w:sz w:val="20"/>
                <w:szCs w:val="20"/>
                <w:lang w:val="en-US"/>
              </w:rPr>
            </w:pPr>
            <w:r>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C1DB21D" w14:textId="77777777" w:rsidR="00157216" w:rsidRPr="00D20514" w:rsidRDefault="00157216" w:rsidP="009B5450">
            <w:pPr>
              <w:jc w:val="both"/>
              <w:rPr>
                <w:sz w:val="20"/>
                <w:szCs w:val="20"/>
              </w:rPr>
            </w:pPr>
            <w:proofErr w:type="spellStart"/>
            <w:r>
              <w:rPr>
                <w:sz w:val="20"/>
                <w:szCs w:val="20"/>
                <w:lang w:val="en-US"/>
              </w:rPr>
              <w:t>Kontek</w:t>
            </w:r>
            <w:proofErr w:type="spellEnd"/>
            <w:r>
              <w:rPr>
                <w:sz w:val="20"/>
                <w:szCs w:val="20"/>
                <w:lang w:val="en-US"/>
              </w:rPr>
              <w:t xml:space="preserve"> </w:t>
            </w:r>
            <w:proofErr w:type="spellStart"/>
            <w:r>
              <w:rPr>
                <w:sz w:val="20"/>
                <w:szCs w:val="20"/>
                <w:lang w:val="en-US"/>
              </w:rPr>
              <w:t>Aiym</w:t>
            </w:r>
            <w:proofErr w:type="spellEnd"/>
            <w:r>
              <w:rPr>
                <w:sz w:val="20"/>
                <w:szCs w:val="20"/>
                <w:lang w:val="en-US"/>
              </w:rPr>
              <w:t>, master</w:t>
            </w:r>
            <w:r>
              <w:rPr>
                <w:sz w:val="20"/>
                <w:szCs w:val="20"/>
              </w:rPr>
              <w:t>.</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7A46DC5F" w14:textId="77777777" w:rsidR="00157216" w:rsidRPr="003427AA" w:rsidRDefault="00157216" w:rsidP="009B5450">
            <w:pPr>
              <w:autoSpaceDE w:val="0"/>
              <w:autoSpaceDN w:val="0"/>
              <w:adjustRightInd w:val="0"/>
              <w:jc w:val="center"/>
              <w:rPr>
                <w:sz w:val="20"/>
                <w:szCs w:val="20"/>
                <w:lang w:val="en-US"/>
              </w:rPr>
            </w:pPr>
          </w:p>
        </w:tc>
      </w:tr>
      <w:tr w:rsidR="00157216" w14:paraId="4AAADA07" w14:textId="77777777" w:rsidTr="009B5450">
        <w:tc>
          <w:tcPr>
            <w:tcW w:w="2013" w:type="dxa"/>
            <w:tcBorders>
              <w:top w:val="single" w:sz="4" w:space="0" w:color="000000"/>
              <w:left w:val="single" w:sz="4" w:space="0" w:color="000000"/>
              <w:bottom w:val="single" w:sz="4" w:space="0" w:color="000000"/>
              <w:right w:val="single" w:sz="4" w:space="0" w:color="000000"/>
            </w:tcBorders>
          </w:tcPr>
          <w:p w14:paraId="73CA7465" w14:textId="77777777" w:rsidR="00157216" w:rsidRDefault="00157216" w:rsidP="009B5450">
            <w:pPr>
              <w:autoSpaceDE w:val="0"/>
              <w:autoSpaceDN w:val="0"/>
              <w:adjustRightInd w:val="0"/>
              <w:rPr>
                <w:bCs/>
                <w:sz w:val="20"/>
                <w:szCs w:val="20"/>
              </w:rPr>
            </w:pPr>
            <w:r>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38E04938" w14:textId="77777777" w:rsidR="00157216" w:rsidRDefault="00157216" w:rsidP="009B5450">
            <w:pPr>
              <w:jc w:val="both"/>
              <w:rPr>
                <w:sz w:val="20"/>
                <w:szCs w:val="20"/>
                <w:lang w:val="en-US"/>
              </w:rPr>
            </w:pPr>
            <w:r>
              <w:rPr>
                <w:sz w:val="20"/>
                <w:szCs w:val="20"/>
                <w:lang w:val="en-US"/>
              </w:rPr>
              <w:t>Aiym.kontekova@gmail.com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14:paraId="0F65AD02" w14:textId="77777777" w:rsidR="00157216" w:rsidRDefault="00157216" w:rsidP="009B5450">
            <w:pPr>
              <w:rPr>
                <w:sz w:val="20"/>
                <w:szCs w:val="20"/>
              </w:rPr>
            </w:pPr>
          </w:p>
        </w:tc>
      </w:tr>
      <w:tr w:rsidR="00157216" w14:paraId="3C9CCF36" w14:textId="77777777" w:rsidTr="009B5450">
        <w:tc>
          <w:tcPr>
            <w:tcW w:w="2013" w:type="dxa"/>
            <w:tcBorders>
              <w:top w:val="single" w:sz="4" w:space="0" w:color="000000"/>
              <w:left w:val="single" w:sz="4" w:space="0" w:color="000000"/>
              <w:bottom w:val="single" w:sz="4" w:space="0" w:color="000000"/>
              <w:right w:val="single" w:sz="4" w:space="0" w:color="000000"/>
            </w:tcBorders>
          </w:tcPr>
          <w:p w14:paraId="177B1025" w14:textId="77777777" w:rsidR="00157216" w:rsidRDefault="00157216" w:rsidP="009B5450">
            <w:pPr>
              <w:autoSpaceDE w:val="0"/>
              <w:autoSpaceDN w:val="0"/>
              <w:adjustRightInd w:val="0"/>
              <w:rPr>
                <w:bCs/>
                <w:sz w:val="20"/>
                <w:szCs w:val="20"/>
                <w:lang w:val="en-US"/>
              </w:rPr>
            </w:pPr>
            <w:r>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6727077F" w14:textId="77777777" w:rsidR="00157216" w:rsidRDefault="00157216" w:rsidP="009B5450">
            <w:pPr>
              <w:jc w:val="both"/>
              <w:rPr>
                <w:sz w:val="20"/>
                <w:szCs w:val="20"/>
                <w:lang w:val="en-US"/>
              </w:rPr>
            </w:pPr>
            <w:r>
              <w:rPr>
                <w:sz w:val="20"/>
                <w:szCs w:val="20"/>
                <w:lang w:val="en-US"/>
              </w:rPr>
              <w:t>87083033053</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14:paraId="5F578BD8" w14:textId="77777777" w:rsidR="00157216" w:rsidRDefault="00157216" w:rsidP="009B5450">
            <w:pPr>
              <w:rPr>
                <w:sz w:val="20"/>
                <w:szCs w:val="20"/>
              </w:rPr>
            </w:pPr>
          </w:p>
        </w:tc>
      </w:tr>
    </w:tbl>
    <w:p w14:paraId="66C61A1D" w14:textId="77777777" w:rsidR="00157216" w:rsidRDefault="00157216" w:rsidP="0015721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9"/>
      </w:tblGrid>
      <w:tr w:rsidR="00157216" w:rsidRPr="00157216" w14:paraId="5AA778D3" w14:textId="77777777" w:rsidTr="009B5450">
        <w:trPr>
          <w:trHeight w:val="112"/>
        </w:trPr>
        <w:tc>
          <w:tcPr>
            <w:tcW w:w="10519" w:type="dxa"/>
            <w:tcBorders>
              <w:top w:val="single" w:sz="4" w:space="0" w:color="000000"/>
              <w:left w:val="single" w:sz="4" w:space="0" w:color="000000"/>
              <w:bottom w:val="single" w:sz="4" w:space="0" w:color="000000"/>
              <w:right w:val="single" w:sz="4" w:space="0" w:color="000000"/>
            </w:tcBorders>
          </w:tcPr>
          <w:p w14:paraId="58E4C006" w14:textId="77777777" w:rsidR="00157216" w:rsidRDefault="00157216" w:rsidP="009B5450">
            <w:pPr>
              <w:jc w:val="center"/>
              <w:rPr>
                <w:sz w:val="20"/>
                <w:szCs w:val="20"/>
                <w:lang w:val="en-US"/>
              </w:rPr>
            </w:pPr>
            <w:r>
              <w:rPr>
                <w:b/>
                <w:sz w:val="20"/>
                <w:szCs w:val="20"/>
                <w:lang w:val="en-US"/>
              </w:rPr>
              <w:t xml:space="preserve">Academic presentation of the course </w:t>
            </w:r>
          </w:p>
        </w:tc>
      </w:tr>
    </w:tbl>
    <w:p w14:paraId="65D31DE7" w14:textId="77777777" w:rsidR="00157216" w:rsidRDefault="00157216" w:rsidP="00157216">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5627"/>
        <w:gridCol w:w="3017"/>
      </w:tblGrid>
      <w:tr w:rsidR="00157216" w:rsidRPr="00157216" w14:paraId="429F62FF" w14:textId="77777777" w:rsidTr="009B5450">
        <w:tc>
          <w:tcPr>
            <w:tcW w:w="1871" w:type="dxa"/>
            <w:tcBorders>
              <w:top w:val="single" w:sz="4" w:space="0" w:color="auto"/>
              <w:left w:val="single" w:sz="4" w:space="0" w:color="auto"/>
              <w:bottom w:val="single" w:sz="4" w:space="0" w:color="auto"/>
              <w:right w:val="single" w:sz="4" w:space="0" w:color="auto"/>
            </w:tcBorders>
          </w:tcPr>
          <w:p w14:paraId="6F2F0C4B" w14:textId="77777777" w:rsidR="00157216" w:rsidRDefault="00157216" w:rsidP="009B5450">
            <w:pPr>
              <w:jc w:val="center"/>
              <w:rPr>
                <w:b/>
                <w:sz w:val="20"/>
                <w:szCs w:val="20"/>
                <w:lang w:val="en-US"/>
              </w:rPr>
            </w:pPr>
            <w:r>
              <w:rPr>
                <w:b/>
                <w:sz w:val="20"/>
                <w:szCs w:val="20"/>
                <w:lang w:val="en-US"/>
              </w:rPr>
              <w:t xml:space="preserve">Aim of course </w:t>
            </w:r>
          </w:p>
        </w:tc>
        <w:tc>
          <w:tcPr>
            <w:tcW w:w="5627" w:type="dxa"/>
            <w:tcBorders>
              <w:top w:val="single" w:sz="4" w:space="0" w:color="auto"/>
              <w:left w:val="single" w:sz="4" w:space="0" w:color="auto"/>
              <w:bottom w:val="single" w:sz="4" w:space="0" w:color="auto"/>
              <w:right w:val="single" w:sz="4" w:space="0" w:color="auto"/>
            </w:tcBorders>
          </w:tcPr>
          <w:p w14:paraId="7AF7903B" w14:textId="77777777" w:rsidR="00157216" w:rsidRDefault="00157216" w:rsidP="009B5450">
            <w:pPr>
              <w:rPr>
                <w:b/>
                <w:sz w:val="20"/>
                <w:szCs w:val="20"/>
                <w:lang w:val="en-US"/>
              </w:rPr>
            </w:pPr>
            <w:r>
              <w:rPr>
                <w:b/>
                <w:sz w:val="20"/>
                <w:szCs w:val="20"/>
                <w:lang w:val="en-US"/>
              </w:rPr>
              <w:t>Expected Learning Outcomes (LO)</w:t>
            </w:r>
          </w:p>
          <w:p w14:paraId="0665125C" w14:textId="77777777" w:rsidR="00157216" w:rsidRDefault="00157216" w:rsidP="009B5450">
            <w:pPr>
              <w:rPr>
                <w:sz w:val="20"/>
                <w:szCs w:val="20"/>
                <w:lang w:val="kk-KZ"/>
              </w:rPr>
            </w:pPr>
            <w:r>
              <w:rPr>
                <w:sz w:val="20"/>
                <w:szCs w:val="20"/>
                <w:lang w:val="kk-KZ"/>
              </w:rPr>
              <w:t>As a result of studying the discipline the undergraduate will be able to:</w:t>
            </w:r>
          </w:p>
          <w:p w14:paraId="6E7E0EB0" w14:textId="77777777" w:rsidR="00157216" w:rsidRDefault="00157216" w:rsidP="009B5450">
            <w:pPr>
              <w:jc w:val="center"/>
              <w:rPr>
                <w:b/>
                <w:sz w:val="20"/>
                <w:szCs w:val="20"/>
                <w:lang w:val="kk-KZ"/>
              </w:rPr>
            </w:pPr>
          </w:p>
        </w:tc>
        <w:tc>
          <w:tcPr>
            <w:tcW w:w="3017" w:type="dxa"/>
            <w:tcBorders>
              <w:top w:val="single" w:sz="4" w:space="0" w:color="auto"/>
              <w:left w:val="single" w:sz="4" w:space="0" w:color="auto"/>
              <w:bottom w:val="single" w:sz="4" w:space="0" w:color="auto"/>
              <w:right w:val="single" w:sz="4" w:space="0" w:color="auto"/>
            </w:tcBorders>
          </w:tcPr>
          <w:p w14:paraId="750669C6" w14:textId="77777777" w:rsidR="00157216" w:rsidRDefault="00157216" w:rsidP="009B5450">
            <w:pPr>
              <w:rPr>
                <w:b/>
                <w:sz w:val="20"/>
                <w:szCs w:val="20"/>
                <w:lang w:val="en-US"/>
              </w:rPr>
            </w:pPr>
            <w:r>
              <w:rPr>
                <w:b/>
                <w:sz w:val="20"/>
                <w:szCs w:val="20"/>
                <w:lang w:val="en-US"/>
              </w:rPr>
              <w:t>Indicators of LO achievement (ID)</w:t>
            </w:r>
          </w:p>
          <w:p w14:paraId="1214CA3E" w14:textId="77777777" w:rsidR="00157216" w:rsidRDefault="00157216" w:rsidP="009B5450">
            <w:pPr>
              <w:jc w:val="center"/>
              <w:rPr>
                <w:sz w:val="20"/>
                <w:szCs w:val="20"/>
                <w:lang w:val="en-US"/>
              </w:rPr>
            </w:pPr>
            <w:r>
              <w:rPr>
                <w:b/>
                <w:sz w:val="20"/>
                <w:szCs w:val="20"/>
                <w:lang w:val="en-US"/>
              </w:rPr>
              <w:t xml:space="preserve"> </w:t>
            </w:r>
            <w:r>
              <w:rPr>
                <w:sz w:val="20"/>
                <w:szCs w:val="20"/>
                <w:lang w:val="en-US"/>
              </w:rPr>
              <w:t>(for each LO at least 2 indicators)</w:t>
            </w:r>
          </w:p>
        </w:tc>
      </w:tr>
      <w:tr w:rsidR="00157216" w:rsidRPr="00157216" w14:paraId="13A8B328" w14:textId="77777777" w:rsidTr="009B5450">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77A5AC7F" w14:textId="77777777" w:rsidR="00157216" w:rsidRPr="003427AA" w:rsidRDefault="00157216" w:rsidP="009B5450">
            <w:pPr>
              <w:jc w:val="both"/>
              <w:rPr>
                <w:b/>
                <w:sz w:val="20"/>
                <w:szCs w:val="20"/>
                <w:lang w:val="en-US"/>
              </w:rPr>
            </w:pPr>
            <w:r w:rsidRPr="003427AA">
              <w:rPr>
                <w:b/>
                <w:sz w:val="20"/>
                <w:szCs w:val="20"/>
                <w:lang w:val="en-US"/>
              </w:rPr>
              <w:t>The aim of the course:</w:t>
            </w:r>
            <w:r w:rsidRPr="003427AA">
              <w:rPr>
                <w:sz w:val="20"/>
                <w:szCs w:val="20"/>
                <w:lang w:val="en-US"/>
              </w:rPr>
              <w:t xml:space="preserve"> to give comprehensive knowledge concerning English in special topics, to </w:t>
            </w:r>
            <w:proofErr w:type="spellStart"/>
            <w:r w:rsidRPr="003427AA">
              <w:rPr>
                <w:sz w:val="20"/>
                <w:szCs w:val="20"/>
                <w:lang w:val="en-US"/>
              </w:rPr>
              <w:t>to</w:t>
            </w:r>
            <w:proofErr w:type="spellEnd"/>
            <w:r w:rsidRPr="003427AA">
              <w:rPr>
                <w:sz w:val="20"/>
                <w:szCs w:val="20"/>
                <w:lang w:val="en-US"/>
              </w:rPr>
              <w:t xml:space="preserve"> recognize all materials in level B1 and learn by heart vocabulary of studied materials.</w:t>
            </w:r>
          </w:p>
        </w:tc>
        <w:tc>
          <w:tcPr>
            <w:tcW w:w="5627" w:type="dxa"/>
            <w:tcBorders>
              <w:top w:val="single" w:sz="4" w:space="0" w:color="auto"/>
              <w:left w:val="single" w:sz="4" w:space="0" w:color="auto"/>
              <w:bottom w:val="single" w:sz="4" w:space="0" w:color="auto"/>
              <w:right w:val="single" w:sz="4" w:space="0" w:color="auto"/>
            </w:tcBorders>
          </w:tcPr>
          <w:p w14:paraId="29D77881" w14:textId="77777777" w:rsidR="00157216" w:rsidRPr="003427AA" w:rsidRDefault="00157216" w:rsidP="009B5450">
            <w:pPr>
              <w:jc w:val="both"/>
              <w:rPr>
                <w:b/>
                <w:sz w:val="20"/>
                <w:szCs w:val="20"/>
                <w:lang w:val="en-US"/>
              </w:rPr>
            </w:pPr>
            <w:r w:rsidRPr="003427AA">
              <w:rPr>
                <w:b/>
                <w:sz w:val="20"/>
                <w:szCs w:val="20"/>
                <w:lang w:val="en-US"/>
              </w:rPr>
              <w:t xml:space="preserve">LO 1 </w:t>
            </w:r>
            <w:r w:rsidRPr="003427AA">
              <w:rPr>
                <w:bCs/>
                <w:sz w:val="20"/>
                <w:szCs w:val="20"/>
                <w:lang w:val="en-US"/>
              </w:rPr>
              <w:t xml:space="preserve">(cognitive) </w:t>
            </w:r>
            <w:proofErr w:type="gramStart"/>
            <w:r w:rsidRPr="003427AA">
              <w:rPr>
                <w:bCs/>
                <w:sz w:val="20"/>
                <w:szCs w:val="20"/>
                <w:lang w:val="en-US"/>
              </w:rPr>
              <w:t>-  to</w:t>
            </w:r>
            <w:proofErr w:type="gramEnd"/>
            <w:r w:rsidRPr="003427AA">
              <w:rPr>
                <w:bCs/>
                <w:sz w:val="20"/>
                <w:szCs w:val="20"/>
                <w:lang w:val="en-US"/>
              </w:rPr>
              <w:t xml:space="preserve"> understand Practical English dialogues, texts, video materials in level B1, as well as to write articles, descriptions and essays.</w:t>
            </w:r>
          </w:p>
        </w:tc>
        <w:tc>
          <w:tcPr>
            <w:tcW w:w="3017" w:type="dxa"/>
            <w:tcBorders>
              <w:top w:val="single" w:sz="4" w:space="0" w:color="auto"/>
              <w:left w:val="single" w:sz="4" w:space="0" w:color="auto"/>
              <w:bottom w:val="single" w:sz="4" w:space="0" w:color="auto"/>
              <w:right w:val="single" w:sz="4" w:space="0" w:color="auto"/>
            </w:tcBorders>
          </w:tcPr>
          <w:p w14:paraId="4A36A3C9" w14:textId="77777777" w:rsidR="00157216" w:rsidRPr="003427AA" w:rsidRDefault="00157216" w:rsidP="009B5450">
            <w:pPr>
              <w:jc w:val="both"/>
              <w:rPr>
                <w:bCs/>
                <w:sz w:val="20"/>
                <w:szCs w:val="20"/>
                <w:lang w:val="en-US"/>
              </w:rPr>
            </w:pPr>
            <w:r w:rsidRPr="003427AA">
              <w:rPr>
                <w:b/>
                <w:sz w:val="20"/>
                <w:szCs w:val="20"/>
                <w:lang w:val="en-US"/>
              </w:rPr>
              <w:t xml:space="preserve">1.1 </w:t>
            </w:r>
            <w:r w:rsidRPr="003427AA">
              <w:rPr>
                <w:bCs/>
                <w:sz w:val="20"/>
                <w:szCs w:val="20"/>
                <w:lang w:val="en-US"/>
              </w:rPr>
              <w:t xml:space="preserve">to </w:t>
            </w:r>
            <w:proofErr w:type="spellStart"/>
            <w:r w:rsidRPr="003427AA">
              <w:rPr>
                <w:bCs/>
                <w:sz w:val="20"/>
                <w:szCs w:val="20"/>
                <w:lang w:val="en-US"/>
              </w:rPr>
              <w:t>rocgnize</w:t>
            </w:r>
            <w:proofErr w:type="spellEnd"/>
            <w:r w:rsidRPr="003427AA">
              <w:rPr>
                <w:bCs/>
                <w:sz w:val="20"/>
                <w:szCs w:val="20"/>
                <w:lang w:val="en-US"/>
              </w:rPr>
              <w:t xml:space="preserve"> texts by skimming and scanning</w:t>
            </w:r>
          </w:p>
          <w:p w14:paraId="2D363554" w14:textId="77777777" w:rsidR="00157216" w:rsidRPr="003427AA" w:rsidRDefault="00157216" w:rsidP="009B5450">
            <w:pPr>
              <w:jc w:val="both"/>
              <w:rPr>
                <w:b/>
                <w:sz w:val="20"/>
                <w:szCs w:val="20"/>
                <w:lang w:val="en-US"/>
              </w:rPr>
            </w:pPr>
            <w:r w:rsidRPr="003427AA">
              <w:rPr>
                <w:b/>
                <w:sz w:val="20"/>
                <w:szCs w:val="20"/>
                <w:lang w:val="en-US"/>
              </w:rPr>
              <w:t xml:space="preserve">1.2 </w:t>
            </w:r>
            <w:r w:rsidRPr="003427AA">
              <w:rPr>
                <w:bCs/>
                <w:sz w:val="20"/>
                <w:szCs w:val="20"/>
                <w:lang w:val="en-US"/>
              </w:rPr>
              <w:t>to know the types of essays, the form of description</w:t>
            </w:r>
          </w:p>
        </w:tc>
      </w:tr>
      <w:tr w:rsidR="00157216" w:rsidRPr="00157216" w14:paraId="63374001" w14:textId="77777777" w:rsidTr="009B5450">
        <w:tc>
          <w:tcPr>
            <w:tcW w:w="1871" w:type="dxa"/>
            <w:vMerge/>
            <w:tcBorders>
              <w:top w:val="single" w:sz="4" w:space="0" w:color="auto"/>
              <w:left w:val="single" w:sz="4" w:space="0" w:color="auto"/>
              <w:bottom w:val="single" w:sz="4" w:space="0" w:color="auto"/>
              <w:right w:val="single" w:sz="4" w:space="0" w:color="auto"/>
            </w:tcBorders>
            <w:vAlign w:val="center"/>
          </w:tcPr>
          <w:p w14:paraId="49EDBEA0" w14:textId="77777777" w:rsidR="00157216" w:rsidRPr="003427AA" w:rsidRDefault="00157216" w:rsidP="009B5450">
            <w:pPr>
              <w:rPr>
                <w:b/>
                <w:sz w:val="20"/>
                <w:szCs w:val="20"/>
                <w:lang w:val="en-US"/>
              </w:rPr>
            </w:pPr>
          </w:p>
        </w:tc>
        <w:tc>
          <w:tcPr>
            <w:tcW w:w="5627" w:type="dxa"/>
            <w:tcBorders>
              <w:top w:val="single" w:sz="4" w:space="0" w:color="auto"/>
              <w:left w:val="single" w:sz="4" w:space="0" w:color="auto"/>
              <w:bottom w:val="single" w:sz="4" w:space="0" w:color="auto"/>
              <w:right w:val="single" w:sz="4" w:space="0" w:color="auto"/>
            </w:tcBorders>
          </w:tcPr>
          <w:p w14:paraId="40B6E9B3" w14:textId="77777777" w:rsidR="00157216" w:rsidRPr="003427AA" w:rsidRDefault="00157216" w:rsidP="009B5450">
            <w:pPr>
              <w:jc w:val="both"/>
              <w:rPr>
                <w:sz w:val="20"/>
                <w:szCs w:val="20"/>
                <w:lang w:val="kk-KZ" w:eastAsia="ar-SA"/>
              </w:rPr>
            </w:pPr>
            <w:r w:rsidRPr="003427AA">
              <w:rPr>
                <w:b/>
                <w:bCs/>
                <w:sz w:val="20"/>
                <w:szCs w:val="20"/>
                <w:lang w:val="en-US" w:eastAsia="ar-SA"/>
              </w:rPr>
              <w:t>LO 2</w:t>
            </w:r>
            <w:r w:rsidRPr="003427AA">
              <w:rPr>
                <w:sz w:val="20"/>
                <w:szCs w:val="20"/>
                <w:lang w:val="en-US" w:eastAsia="ar-SA"/>
              </w:rPr>
              <w:t xml:space="preserve"> (</w:t>
            </w:r>
            <w:proofErr w:type="spellStart"/>
            <w:r w:rsidRPr="003427AA">
              <w:rPr>
                <w:sz w:val="20"/>
                <w:szCs w:val="20"/>
                <w:lang w:val="en-US" w:eastAsia="ar-SA"/>
              </w:rPr>
              <w:t>functionsl</w:t>
            </w:r>
            <w:proofErr w:type="spellEnd"/>
            <w:r w:rsidRPr="003427AA">
              <w:rPr>
                <w:sz w:val="20"/>
                <w:szCs w:val="20"/>
                <w:lang w:val="en-US" w:eastAsia="ar-SA"/>
              </w:rPr>
              <w:t xml:space="preserve">) - to be able to use new </w:t>
            </w:r>
            <w:proofErr w:type="spellStart"/>
            <w:r w:rsidRPr="003427AA">
              <w:rPr>
                <w:sz w:val="20"/>
                <w:szCs w:val="20"/>
                <w:lang w:val="en-US" w:eastAsia="ar-SA"/>
              </w:rPr>
              <w:t>lexics</w:t>
            </w:r>
            <w:proofErr w:type="spellEnd"/>
            <w:r w:rsidRPr="003427AA">
              <w:rPr>
                <w:sz w:val="20"/>
                <w:szCs w:val="20"/>
                <w:lang w:val="en-US" w:eastAsia="ar-SA"/>
              </w:rPr>
              <w:t xml:space="preserve"> of level B1, phrases, phrasal verbs, word constructions. </w:t>
            </w:r>
          </w:p>
        </w:tc>
        <w:tc>
          <w:tcPr>
            <w:tcW w:w="3017" w:type="dxa"/>
            <w:tcBorders>
              <w:top w:val="single" w:sz="4" w:space="0" w:color="auto"/>
              <w:left w:val="single" w:sz="4" w:space="0" w:color="auto"/>
              <w:bottom w:val="single" w:sz="4" w:space="0" w:color="auto"/>
              <w:right w:val="single" w:sz="4" w:space="0" w:color="auto"/>
            </w:tcBorders>
          </w:tcPr>
          <w:p w14:paraId="44304F3E" w14:textId="77777777" w:rsidR="00157216" w:rsidRPr="003427AA" w:rsidRDefault="00157216" w:rsidP="009B5450">
            <w:pPr>
              <w:pStyle w:val="a4"/>
              <w:jc w:val="both"/>
              <w:rPr>
                <w:rFonts w:ascii="Times New Roman" w:hAnsi="Times New Roman"/>
                <w:bCs/>
                <w:sz w:val="20"/>
                <w:szCs w:val="20"/>
                <w:lang w:val="en-US"/>
              </w:rPr>
            </w:pPr>
            <w:r w:rsidRPr="003427AA">
              <w:rPr>
                <w:rFonts w:ascii="Times New Roman" w:hAnsi="Times New Roman"/>
                <w:b/>
                <w:sz w:val="20"/>
                <w:szCs w:val="20"/>
                <w:lang w:val="en-US"/>
              </w:rPr>
              <w:t xml:space="preserve">2.1 </w:t>
            </w:r>
            <w:r w:rsidRPr="003427AA">
              <w:rPr>
                <w:rFonts w:ascii="Times New Roman" w:hAnsi="Times New Roman"/>
                <w:bCs/>
                <w:sz w:val="20"/>
                <w:szCs w:val="20"/>
                <w:lang w:val="en-US"/>
              </w:rPr>
              <w:t>to learn by heart all the new vocabulary</w:t>
            </w:r>
          </w:p>
          <w:p w14:paraId="0C5CE7DA" w14:textId="77777777" w:rsidR="00157216" w:rsidRPr="003427AA" w:rsidRDefault="00157216" w:rsidP="009B5450">
            <w:pPr>
              <w:pStyle w:val="a4"/>
              <w:jc w:val="both"/>
              <w:rPr>
                <w:rFonts w:ascii="Times New Roman" w:hAnsi="Times New Roman"/>
                <w:b/>
                <w:sz w:val="20"/>
                <w:szCs w:val="20"/>
                <w:lang w:val="en-US"/>
              </w:rPr>
            </w:pPr>
            <w:r w:rsidRPr="003427AA">
              <w:rPr>
                <w:rFonts w:ascii="Times New Roman" w:hAnsi="Times New Roman"/>
                <w:b/>
                <w:sz w:val="20"/>
                <w:szCs w:val="20"/>
                <w:lang w:val="en-US"/>
              </w:rPr>
              <w:t xml:space="preserve">2.2 </w:t>
            </w:r>
            <w:r w:rsidRPr="003427AA">
              <w:rPr>
                <w:rFonts w:ascii="Times New Roman" w:hAnsi="Times New Roman"/>
                <w:bCs/>
                <w:sz w:val="20"/>
                <w:szCs w:val="20"/>
                <w:lang w:val="en-US"/>
              </w:rPr>
              <w:t>to apply new phrases by following word structure and meaning</w:t>
            </w:r>
          </w:p>
        </w:tc>
      </w:tr>
      <w:tr w:rsidR="00157216" w:rsidRPr="00157216" w14:paraId="18FC261F" w14:textId="77777777" w:rsidTr="009B5450">
        <w:trPr>
          <w:trHeight w:val="257"/>
        </w:trPr>
        <w:tc>
          <w:tcPr>
            <w:tcW w:w="1871" w:type="dxa"/>
            <w:vMerge/>
            <w:tcBorders>
              <w:top w:val="single" w:sz="4" w:space="0" w:color="auto"/>
              <w:left w:val="single" w:sz="4" w:space="0" w:color="auto"/>
              <w:bottom w:val="single" w:sz="4" w:space="0" w:color="auto"/>
              <w:right w:val="single" w:sz="4" w:space="0" w:color="auto"/>
            </w:tcBorders>
            <w:vAlign w:val="center"/>
          </w:tcPr>
          <w:p w14:paraId="599F4DD7" w14:textId="77777777" w:rsidR="00157216" w:rsidRPr="003427AA" w:rsidRDefault="00157216" w:rsidP="009B5450">
            <w:pPr>
              <w:rPr>
                <w:b/>
                <w:sz w:val="20"/>
                <w:szCs w:val="20"/>
                <w:lang w:val="en-US"/>
              </w:rPr>
            </w:pPr>
          </w:p>
        </w:tc>
        <w:tc>
          <w:tcPr>
            <w:tcW w:w="5627" w:type="dxa"/>
            <w:tcBorders>
              <w:top w:val="single" w:sz="4" w:space="0" w:color="auto"/>
              <w:left w:val="single" w:sz="4" w:space="0" w:color="auto"/>
              <w:bottom w:val="single" w:sz="4" w:space="0" w:color="auto"/>
              <w:right w:val="single" w:sz="4" w:space="0" w:color="auto"/>
            </w:tcBorders>
          </w:tcPr>
          <w:p w14:paraId="4F7A0506" w14:textId="77777777" w:rsidR="00157216" w:rsidRPr="003427AA" w:rsidRDefault="00157216" w:rsidP="009B5450">
            <w:pPr>
              <w:jc w:val="both"/>
              <w:rPr>
                <w:sz w:val="20"/>
                <w:szCs w:val="20"/>
                <w:lang w:val="en-US" w:eastAsia="ar-SA"/>
              </w:rPr>
            </w:pPr>
            <w:r w:rsidRPr="003427AA">
              <w:rPr>
                <w:b/>
                <w:bCs/>
                <w:sz w:val="20"/>
                <w:szCs w:val="20"/>
                <w:lang w:val="en-US" w:eastAsia="ar-SA"/>
              </w:rPr>
              <w:t>LO 3</w:t>
            </w:r>
            <w:r w:rsidRPr="003427AA">
              <w:rPr>
                <w:sz w:val="20"/>
                <w:szCs w:val="20"/>
                <w:lang w:val="en-US" w:eastAsia="ar-SA"/>
              </w:rPr>
              <w:t xml:space="preserve"> (functional) - to analyze the logical, </w:t>
            </w:r>
            <w:proofErr w:type="spellStart"/>
            <w:r w:rsidRPr="003427AA">
              <w:rPr>
                <w:sz w:val="20"/>
                <w:szCs w:val="20"/>
                <w:lang w:val="en-US" w:eastAsia="ar-SA"/>
              </w:rPr>
              <w:t>problemtic</w:t>
            </w:r>
            <w:proofErr w:type="spellEnd"/>
            <w:r w:rsidRPr="003427AA">
              <w:rPr>
                <w:sz w:val="20"/>
                <w:szCs w:val="20"/>
                <w:lang w:val="en-US" w:eastAsia="ar-SA"/>
              </w:rPr>
              <w:t xml:space="preserve"> statements using grammar structures.</w:t>
            </w:r>
          </w:p>
        </w:tc>
        <w:tc>
          <w:tcPr>
            <w:tcW w:w="3017" w:type="dxa"/>
            <w:tcBorders>
              <w:top w:val="single" w:sz="4" w:space="0" w:color="auto"/>
              <w:left w:val="single" w:sz="4" w:space="0" w:color="auto"/>
              <w:bottom w:val="single" w:sz="4" w:space="0" w:color="auto"/>
              <w:right w:val="single" w:sz="4" w:space="0" w:color="auto"/>
            </w:tcBorders>
          </w:tcPr>
          <w:p w14:paraId="171FA1CE" w14:textId="77777777" w:rsidR="00157216" w:rsidRPr="003427AA" w:rsidRDefault="00157216" w:rsidP="009B5450">
            <w:pPr>
              <w:pStyle w:val="a4"/>
              <w:jc w:val="both"/>
              <w:rPr>
                <w:rFonts w:ascii="Times New Roman" w:hAnsi="Times New Roman"/>
                <w:bCs/>
                <w:sz w:val="20"/>
                <w:szCs w:val="20"/>
                <w:lang w:val="en-US"/>
              </w:rPr>
            </w:pPr>
            <w:r w:rsidRPr="003427AA">
              <w:rPr>
                <w:rFonts w:ascii="Times New Roman" w:hAnsi="Times New Roman"/>
                <w:b/>
                <w:sz w:val="20"/>
                <w:szCs w:val="20"/>
                <w:lang w:val="en-US"/>
              </w:rPr>
              <w:t xml:space="preserve">3.1 </w:t>
            </w:r>
            <w:r w:rsidRPr="003427AA">
              <w:rPr>
                <w:rFonts w:ascii="Times New Roman" w:hAnsi="Times New Roman"/>
                <w:bCs/>
                <w:sz w:val="20"/>
                <w:szCs w:val="20"/>
                <w:lang w:val="en-US"/>
              </w:rPr>
              <w:t>to analyze statements that given in speaking part</w:t>
            </w:r>
          </w:p>
          <w:p w14:paraId="338F2185" w14:textId="77777777" w:rsidR="00157216" w:rsidRPr="003427AA" w:rsidRDefault="00157216" w:rsidP="009B5450">
            <w:pPr>
              <w:pStyle w:val="a4"/>
              <w:jc w:val="both"/>
              <w:rPr>
                <w:rFonts w:ascii="Times New Roman" w:hAnsi="Times New Roman"/>
                <w:bCs/>
                <w:sz w:val="20"/>
                <w:szCs w:val="20"/>
                <w:lang w:val="en-US"/>
              </w:rPr>
            </w:pPr>
            <w:r w:rsidRPr="003427AA">
              <w:rPr>
                <w:rFonts w:ascii="Times New Roman" w:hAnsi="Times New Roman"/>
                <w:b/>
                <w:sz w:val="20"/>
                <w:szCs w:val="20"/>
                <w:lang w:val="en-US"/>
              </w:rPr>
              <w:t xml:space="preserve">3.2 </w:t>
            </w:r>
            <w:r w:rsidRPr="003427AA">
              <w:rPr>
                <w:rFonts w:ascii="Times New Roman" w:hAnsi="Times New Roman"/>
                <w:bCs/>
                <w:sz w:val="20"/>
                <w:szCs w:val="20"/>
                <w:lang w:val="en-US"/>
              </w:rPr>
              <w:t>try to answer all types of questions</w:t>
            </w:r>
          </w:p>
          <w:p w14:paraId="1505C250" w14:textId="77777777" w:rsidR="00157216" w:rsidRPr="003427AA" w:rsidRDefault="00157216" w:rsidP="009B5450">
            <w:pPr>
              <w:pStyle w:val="a4"/>
              <w:jc w:val="both"/>
              <w:rPr>
                <w:rFonts w:ascii="Times New Roman" w:hAnsi="Times New Roman"/>
                <w:b/>
                <w:sz w:val="20"/>
                <w:szCs w:val="20"/>
                <w:lang w:val="en-US"/>
              </w:rPr>
            </w:pPr>
            <w:r w:rsidRPr="003427AA">
              <w:rPr>
                <w:rFonts w:ascii="Times New Roman" w:hAnsi="Times New Roman"/>
                <w:b/>
                <w:sz w:val="20"/>
                <w:szCs w:val="20"/>
                <w:lang w:val="en-US"/>
              </w:rPr>
              <w:t xml:space="preserve">3.3 </w:t>
            </w:r>
            <w:r w:rsidRPr="003427AA">
              <w:rPr>
                <w:rFonts w:ascii="Times New Roman" w:hAnsi="Times New Roman"/>
                <w:bCs/>
                <w:sz w:val="20"/>
                <w:szCs w:val="20"/>
                <w:lang w:val="en-US"/>
              </w:rPr>
              <w:t>to make sentences using grammar rules and structures</w:t>
            </w:r>
          </w:p>
        </w:tc>
      </w:tr>
      <w:tr w:rsidR="00157216" w:rsidRPr="00157216" w14:paraId="72474348" w14:textId="77777777" w:rsidTr="009B5450">
        <w:tc>
          <w:tcPr>
            <w:tcW w:w="1871" w:type="dxa"/>
            <w:vMerge/>
            <w:tcBorders>
              <w:top w:val="single" w:sz="4" w:space="0" w:color="auto"/>
              <w:left w:val="single" w:sz="4" w:space="0" w:color="auto"/>
              <w:bottom w:val="single" w:sz="4" w:space="0" w:color="auto"/>
              <w:right w:val="single" w:sz="4" w:space="0" w:color="auto"/>
            </w:tcBorders>
            <w:vAlign w:val="center"/>
          </w:tcPr>
          <w:p w14:paraId="1C4F2970" w14:textId="77777777" w:rsidR="00157216" w:rsidRPr="003427AA" w:rsidRDefault="00157216" w:rsidP="009B5450">
            <w:pPr>
              <w:rPr>
                <w:b/>
                <w:sz w:val="20"/>
                <w:szCs w:val="20"/>
                <w:lang w:val="en-US"/>
              </w:rPr>
            </w:pPr>
          </w:p>
        </w:tc>
        <w:tc>
          <w:tcPr>
            <w:tcW w:w="5627" w:type="dxa"/>
            <w:tcBorders>
              <w:top w:val="single" w:sz="4" w:space="0" w:color="auto"/>
              <w:left w:val="single" w:sz="4" w:space="0" w:color="auto"/>
              <w:bottom w:val="single" w:sz="4" w:space="0" w:color="auto"/>
              <w:right w:val="single" w:sz="4" w:space="0" w:color="auto"/>
            </w:tcBorders>
          </w:tcPr>
          <w:p w14:paraId="23F56DAE" w14:textId="77777777" w:rsidR="00157216" w:rsidRPr="003427AA" w:rsidRDefault="00157216" w:rsidP="009B5450">
            <w:pPr>
              <w:jc w:val="both"/>
              <w:rPr>
                <w:b/>
                <w:sz w:val="20"/>
                <w:szCs w:val="20"/>
                <w:lang w:val="en-US" w:eastAsia="ar-SA"/>
              </w:rPr>
            </w:pPr>
            <w:r w:rsidRPr="003427AA">
              <w:rPr>
                <w:b/>
                <w:sz w:val="20"/>
                <w:szCs w:val="20"/>
                <w:lang w:val="en-US" w:eastAsia="ar-SA"/>
              </w:rPr>
              <w:t>LO 4</w:t>
            </w:r>
            <w:r w:rsidRPr="003427AA">
              <w:rPr>
                <w:bCs/>
                <w:sz w:val="20"/>
                <w:szCs w:val="20"/>
                <w:lang w:val="en-US" w:eastAsia="ar-SA"/>
              </w:rPr>
              <w:t xml:space="preserve"> (systematic) -</w:t>
            </w:r>
            <w:r w:rsidRPr="003427AA">
              <w:rPr>
                <w:b/>
                <w:sz w:val="20"/>
                <w:szCs w:val="20"/>
                <w:lang w:val="en-US" w:eastAsia="ar-SA"/>
              </w:rPr>
              <w:t xml:space="preserve"> </w:t>
            </w:r>
            <w:r w:rsidRPr="003427AA">
              <w:rPr>
                <w:bCs/>
                <w:sz w:val="20"/>
                <w:szCs w:val="20"/>
                <w:lang w:val="en-US" w:eastAsia="ar-SA"/>
              </w:rPr>
              <w:t xml:space="preserve">to make presentations, role-play, debate, discussion on a </w:t>
            </w:r>
            <w:proofErr w:type="spellStart"/>
            <w:r w:rsidRPr="003427AA">
              <w:rPr>
                <w:bCs/>
                <w:sz w:val="20"/>
                <w:szCs w:val="20"/>
                <w:lang w:val="en-US" w:eastAsia="ar-SA"/>
              </w:rPr>
              <w:t>certian</w:t>
            </w:r>
            <w:proofErr w:type="spellEnd"/>
            <w:r w:rsidRPr="003427AA">
              <w:rPr>
                <w:bCs/>
                <w:sz w:val="20"/>
                <w:szCs w:val="20"/>
                <w:lang w:val="en-US" w:eastAsia="ar-SA"/>
              </w:rPr>
              <w:t xml:space="preserve"> topic using ICT.</w:t>
            </w:r>
          </w:p>
        </w:tc>
        <w:tc>
          <w:tcPr>
            <w:tcW w:w="3017" w:type="dxa"/>
            <w:tcBorders>
              <w:top w:val="single" w:sz="4" w:space="0" w:color="auto"/>
              <w:left w:val="single" w:sz="4" w:space="0" w:color="auto"/>
              <w:bottom w:val="single" w:sz="4" w:space="0" w:color="auto"/>
              <w:right w:val="single" w:sz="4" w:space="0" w:color="auto"/>
            </w:tcBorders>
          </w:tcPr>
          <w:p w14:paraId="197D6456" w14:textId="77777777" w:rsidR="00157216" w:rsidRPr="003427AA" w:rsidRDefault="00157216" w:rsidP="009B5450">
            <w:pPr>
              <w:jc w:val="both"/>
              <w:rPr>
                <w:b/>
                <w:sz w:val="20"/>
                <w:szCs w:val="20"/>
                <w:lang w:val="en-US"/>
              </w:rPr>
            </w:pPr>
            <w:r w:rsidRPr="003427AA">
              <w:rPr>
                <w:b/>
                <w:sz w:val="20"/>
                <w:szCs w:val="20"/>
                <w:lang w:val="en-US"/>
              </w:rPr>
              <w:t xml:space="preserve">4.1 </w:t>
            </w:r>
            <w:r w:rsidRPr="003427AA">
              <w:rPr>
                <w:bCs/>
                <w:sz w:val="20"/>
                <w:szCs w:val="20"/>
                <w:lang w:val="en-US"/>
              </w:rPr>
              <w:t xml:space="preserve">to do presentations on topics as (shopping, appearance, </w:t>
            </w:r>
            <w:r w:rsidRPr="003427AA">
              <w:rPr>
                <w:bCs/>
                <w:sz w:val="20"/>
                <w:szCs w:val="20"/>
                <w:lang w:val="en-US"/>
              </w:rPr>
              <w:lastRenderedPageBreak/>
              <w:t>holidays, housework, famous cities)</w:t>
            </w:r>
          </w:p>
          <w:p w14:paraId="7A7EEC97" w14:textId="77777777" w:rsidR="00157216" w:rsidRPr="003427AA" w:rsidRDefault="00157216" w:rsidP="009B5450">
            <w:pPr>
              <w:jc w:val="both"/>
              <w:rPr>
                <w:sz w:val="20"/>
                <w:szCs w:val="20"/>
                <w:lang w:val="en-US"/>
              </w:rPr>
            </w:pPr>
            <w:r w:rsidRPr="003427AA">
              <w:rPr>
                <w:b/>
                <w:sz w:val="20"/>
                <w:szCs w:val="20"/>
                <w:lang w:val="en-US"/>
              </w:rPr>
              <w:t xml:space="preserve">4.2 </w:t>
            </w:r>
            <w:r w:rsidRPr="003427AA">
              <w:rPr>
                <w:bCs/>
                <w:sz w:val="20"/>
                <w:szCs w:val="20"/>
                <w:lang w:val="en-US"/>
              </w:rPr>
              <w:t>to discuss the home reading materials</w:t>
            </w:r>
          </w:p>
        </w:tc>
      </w:tr>
      <w:tr w:rsidR="00157216" w:rsidRPr="00157216" w14:paraId="085733DB" w14:textId="77777777" w:rsidTr="009B5450">
        <w:tc>
          <w:tcPr>
            <w:tcW w:w="1871" w:type="dxa"/>
            <w:vMerge/>
            <w:tcBorders>
              <w:top w:val="single" w:sz="4" w:space="0" w:color="auto"/>
              <w:left w:val="single" w:sz="4" w:space="0" w:color="auto"/>
              <w:bottom w:val="single" w:sz="4" w:space="0" w:color="auto"/>
              <w:right w:val="single" w:sz="4" w:space="0" w:color="auto"/>
            </w:tcBorders>
            <w:vAlign w:val="center"/>
          </w:tcPr>
          <w:p w14:paraId="32ED06AF" w14:textId="77777777" w:rsidR="00157216" w:rsidRPr="003427AA" w:rsidRDefault="00157216" w:rsidP="009B5450">
            <w:pPr>
              <w:rPr>
                <w:b/>
                <w:sz w:val="20"/>
                <w:szCs w:val="20"/>
                <w:lang w:val="en-US"/>
              </w:rPr>
            </w:pPr>
          </w:p>
        </w:tc>
        <w:tc>
          <w:tcPr>
            <w:tcW w:w="5627" w:type="dxa"/>
            <w:tcBorders>
              <w:top w:val="single" w:sz="4" w:space="0" w:color="auto"/>
              <w:left w:val="single" w:sz="4" w:space="0" w:color="auto"/>
              <w:bottom w:val="single" w:sz="4" w:space="0" w:color="auto"/>
              <w:right w:val="single" w:sz="4" w:space="0" w:color="auto"/>
            </w:tcBorders>
          </w:tcPr>
          <w:p w14:paraId="4A264635" w14:textId="77777777" w:rsidR="00157216" w:rsidRPr="003427AA" w:rsidRDefault="00157216" w:rsidP="009B5450">
            <w:pPr>
              <w:jc w:val="both"/>
              <w:rPr>
                <w:b/>
                <w:sz w:val="20"/>
                <w:szCs w:val="20"/>
                <w:lang w:val="kk-KZ" w:eastAsia="ar-SA"/>
              </w:rPr>
            </w:pPr>
            <w:r w:rsidRPr="003427AA">
              <w:rPr>
                <w:b/>
                <w:sz w:val="20"/>
                <w:szCs w:val="20"/>
                <w:lang w:val="en-US" w:eastAsia="ar-SA"/>
              </w:rPr>
              <w:t xml:space="preserve">LO 5 </w:t>
            </w:r>
            <w:r w:rsidRPr="003427AA">
              <w:rPr>
                <w:bCs/>
                <w:sz w:val="20"/>
                <w:szCs w:val="20"/>
                <w:lang w:val="en-US" w:eastAsia="ar-SA"/>
              </w:rPr>
              <w:t>(systematic) -</w:t>
            </w:r>
            <w:r w:rsidRPr="003427AA">
              <w:rPr>
                <w:b/>
                <w:sz w:val="20"/>
                <w:szCs w:val="20"/>
                <w:lang w:val="en-US" w:eastAsia="ar-SA"/>
              </w:rPr>
              <w:t xml:space="preserve"> </w:t>
            </w:r>
            <w:r w:rsidRPr="003427AA">
              <w:rPr>
                <w:bCs/>
                <w:sz w:val="20"/>
                <w:szCs w:val="20"/>
                <w:lang w:val="en-US" w:eastAsia="ar-SA"/>
              </w:rPr>
              <w:t xml:space="preserve">to create an English atmosphere applying English </w:t>
            </w:r>
            <w:proofErr w:type="spellStart"/>
            <w:r w:rsidRPr="003427AA">
              <w:rPr>
                <w:bCs/>
                <w:sz w:val="20"/>
                <w:szCs w:val="20"/>
                <w:lang w:val="en-US" w:eastAsia="ar-SA"/>
              </w:rPr>
              <w:t>langauage</w:t>
            </w:r>
            <w:proofErr w:type="spellEnd"/>
            <w:r w:rsidRPr="003427AA">
              <w:rPr>
                <w:bCs/>
                <w:sz w:val="20"/>
                <w:szCs w:val="20"/>
                <w:lang w:val="en-US" w:eastAsia="ar-SA"/>
              </w:rPr>
              <w:t xml:space="preserve"> in every class.</w:t>
            </w:r>
          </w:p>
        </w:tc>
        <w:tc>
          <w:tcPr>
            <w:tcW w:w="3017" w:type="dxa"/>
            <w:tcBorders>
              <w:top w:val="single" w:sz="4" w:space="0" w:color="auto"/>
              <w:left w:val="single" w:sz="4" w:space="0" w:color="auto"/>
              <w:bottom w:val="single" w:sz="4" w:space="0" w:color="auto"/>
              <w:right w:val="single" w:sz="4" w:space="0" w:color="auto"/>
            </w:tcBorders>
          </w:tcPr>
          <w:p w14:paraId="396048E7" w14:textId="77777777" w:rsidR="00157216" w:rsidRPr="003427AA" w:rsidRDefault="00157216" w:rsidP="009B5450">
            <w:pPr>
              <w:jc w:val="both"/>
              <w:rPr>
                <w:bCs/>
                <w:sz w:val="20"/>
                <w:szCs w:val="20"/>
                <w:lang w:val="en-US"/>
              </w:rPr>
            </w:pPr>
            <w:r w:rsidRPr="003427AA">
              <w:rPr>
                <w:b/>
                <w:sz w:val="20"/>
                <w:szCs w:val="20"/>
                <w:lang w:val="en-US"/>
              </w:rPr>
              <w:t xml:space="preserve">5.1 </w:t>
            </w:r>
            <w:r w:rsidRPr="003427AA">
              <w:rPr>
                <w:bCs/>
                <w:sz w:val="20"/>
                <w:szCs w:val="20"/>
                <w:lang w:val="en-US"/>
              </w:rPr>
              <w:t>annotate, present in English</w:t>
            </w:r>
          </w:p>
          <w:p w14:paraId="3DD9A41A" w14:textId="77777777" w:rsidR="00157216" w:rsidRPr="003427AA" w:rsidRDefault="00157216" w:rsidP="009B5450">
            <w:pPr>
              <w:jc w:val="both"/>
              <w:rPr>
                <w:b/>
                <w:sz w:val="20"/>
                <w:szCs w:val="20"/>
                <w:lang w:val="en-US"/>
              </w:rPr>
            </w:pPr>
            <w:r w:rsidRPr="003427AA">
              <w:rPr>
                <w:b/>
                <w:sz w:val="20"/>
                <w:szCs w:val="20"/>
                <w:lang w:val="en-US"/>
              </w:rPr>
              <w:t xml:space="preserve">5.2 </w:t>
            </w:r>
            <w:r w:rsidRPr="003427AA">
              <w:rPr>
                <w:bCs/>
                <w:sz w:val="20"/>
                <w:szCs w:val="20"/>
                <w:lang w:val="en-US"/>
              </w:rPr>
              <w:t>express all the ideas in English</w:t>
            </w:r>
          </w:p>
          <w:p w14:paraId="61795FA5" w14:textId="77777777" w:rsidR="00157216" w:rsidRPr="003427AA" w:rsidRDefault="00157216" w:rsidP="009B5450">
            <w:pPr>
              <w:jc w:val="both"/>
              <w:rPr>
                <w:bCs/>
                <w:sz w:val="20"/>
                <w:szCs w:val="20"/>
                <w:lang w:val="en-US"/>
              </w:rPr>
            </w:pPr>
          </w:p>
        </w:tc>
      </w:tr>
      <w:tr w:rsidR="00157216" w14:paraId="302E7C2E" w14:textId="77777777" w:rsidTr="009B5450">
        <w:trPr>
          <w:trHeight w:val="288"/>
        </w:trPr>
        <w:tc>
          <w:tcPr>
            <w:tcW w:w="1871" w:type="dxa"/>
            <w:tcBorders>
              <w:top w:val="single" w:sz="4" w:space="0" w:color="000000"/>
              <w:left w:val="single" w:sz="4" w:space="0" w:color="000000"/>
              <w:bottom w:val="single" w:sz="4" w:space="0" w:color="000000"/>
              <w:right w:val="single" w:sz="4" w:space="0" w:color="000000"/>
            </w:tcBorders>
          </w:tcPr>
          <w:p w14:paraId="146D1627" w14:textId="77777777" w:rsidR="00157216" w:rsidRDefault="00157216" w:rsidP="009B5450">
            <w:pPr>
              <w:rPr>
                <w:b/>
                <w:sz w:val="20"/>
                <w:szCs w:val="20"/>
                <w:lang w:val="en-US"/>
              </w:rPr>
            </w:pPr>
            <w:r>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37F7957C" w14:textId="77777777" w:rsidR="00157216" w:rsidRDefault="00157216" w:rsidP="009B5450">
            <w:pPr>
              <w:rPr>
                <w:b/>
                <w:sz w:val="20"/>
                <w:szCs w:val="20"/>
                <w:lang w:val="en-US"/>
              </w:rPr>
            </w:pPr>
            <w:r>
              <w:rPr>
                <w:bCs/>
                <w:sz w:val="20"/>
                <w:szCs w:val="20"/>
                <w:lang w:val="en-US"/>
              </w:rPr>
              <w:t>Beginner level</w:t>
            </w:r>
          </w:p>
        </w:tc>
      </w:tr>
      <w:tr w:rsidR="00157216" w14:paraId="0031FDB6" w14:textId="77777777" w:rsidTr="009B5450">
        <w:trPr>
          <w:trHeight w:val="288"/>
        </w:trPr>
        <w:tc>
          <w:tcPr>
            <w:tcW w:w="1871" w:type="dxa"/>
            <w:tcBorders>
              <w:top w:val="single" w:sz="4" w:space="0" w:color="000000"/>
              <w:left w:val="single" w:sz="4" w:space="0" w:color="000000"/>
              <w:bottom w:val="single" w:sz="4" w:space="0" w:color="000000"/>
              <w:right w:val="single" w:sz="4" w:space="0" w:color="000000"/>
            </w:tcBorders>
          </w:tcPr>
          <w:p w14:paraId="025ECB27" w14:textId="77777777" w:rsidR="00157216" w:rsidRDefault="00157216" w:rsidP="009B5450">
            <w:pPr>
              <w:rPr>
                <w:b/>
                <w:sz w:val="20"/>
                <w:szCs w:val="20"/>
              </w:rPr>
            </w:pPr>
            <w:r>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09A453DD" w14:textId="77777777" w:rsidR="00157216" w:rsidRDefault="00157216" w:rsidP="009B5450">
            <w:pPr>
              <w:rPr>
                <w:sz w:val="20"/>
                <w:szCs w:val="20"/>
                <w:lang w:val="en-US"/>
              </w:rPr>
            </w:pPr>
            <w:r>
              <w:rPr>
                <w:sz w:val="20"/>
                <w:szCs w:val="20"/>
                <w:lang w:val="en-US"/>
              </w:rPr>
              <w:t xml:space="preserve">Basic foreign </w:t>
            </w:r>
            <w:proofErr w:type="gramStart"/>
            <w:r>
              <w:rPr>
                <w:sz w:val="20"/>
                <w:szCs w:val="20"/>
                <w:lang w:val="en-US"/>
              </w:rPr>
              <w:t>language  B</w:t>
            </w:r>
            <w:proofErr w:type="gramEnd"/>
            <w:r>
              <w:rPr>
                <w:sz w:val="20"/>
                <w:szCs w:val="20"/>
                <w:lang w:val="en-US"/>
              </w:rPr>
              <w:t>1</w:t>
            </w:r>
          </w:p>
        </w:tc>
      </w:tr>
      <w:tr w:rsidR="00157216" w14:paraId="65B1FD84" w14:textId="77777777" w:rsidTr="009B5450">
        <w:tc>
          <w:tcPr>
            <w:tcW w:w="1871" w:type="dxa"/>
            <w:tcBorders>
              <w:top w:val="single" w:sz="4" w:space="0" w:color="000000"/>
              <w:left w:val="single" w:sz="4" w:space="0" w:color="000000"/>
              <w:bottom w:val="single" w:sz="4" w:space="0" w:color="000000"/>
              <w:right w:val="single" w:sz="4" w:space="0" w:color="000000"/>
            </w:tcBorders>
          </w:tcPr>
          <w:p w14:paraId="18DEF0F9" w14:textId="77777777" w:rsidR="00157216" w:rsidRDefault="00157216" w:rsidP="009B5450">
            <w:pPr>
              <w:rPr>
                <w:b/>
                <w:sz w:val="20"/>
                <w:szCs w:val="20"/>
              </w:rPr>
            </w:pPr>
            <w:r>
              <w:rPr>
                <w:rFonts w:eastAsia="Calibri"/>
                <w:b/>
                <w:sz w:val="20"/>
                <w:szCs w:val="20"/>
                <w:lang w:val="en-US"/>
              </w:rPr>
              <w:t>Information resources</w:t>
            </w:r>
            <w:r>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3BCF3E14" w14:textId="77777777" w:rsidR="00157216" w:rsidRDefault="00157216" w:rsidP="009B5450">
            <w:pPr>
              <w:keepNext/>
              <w:tabs>
                <w:tab w:val="center" w:pos="9639"/>
              </w:tabs>
              <w:autoSpaceDE w:val="0"/>
              <w:autoSpaceDN w:val="0"/>
              <w:jc w:val="center"/>
              <w:outlineLvl w:val="1"/>
              <w:rPr>
                <w:b/>
                <w:sz w:val="20"/>
                <w:szCs w:val="20"/>
                <w:lang w:val="kk-KZ"/>
              </w:rPr>
            </w:pPr>
            <w:r>
              <w:rPr>
                <w:b/>
                <w:sz w:val="20"/>
                <w:szCs w:val="20"/>
                <w:lang w:val="en-US"/>
              </w:rPr>
              <w:t>Main</w:t>
            </w:r>
            <w:r>
              <w:rPr>
                <w:b/>
                <w:sz w:val="20"/>
                <w:szCs w:val="20"/>
                <w:lang w:val="kk-KZ"/>
              </w:rPr>
              <w:t>:</w:t>
            </w:r>
          </w:p>
          <w:p w14:paraId="188D5A5E" w14:textId="77777777" w:rsidR="00157216" w:rsidRDefault="00157216" w:rsidP="009B5450">
            <w:pPr>
              <w:keepNext/>
              <w:tabs>
                <w:tab w:val="center" w:pos="9639"/>
              </w:tabs>
              <w:autoSpaceDE w:val="0"/>
              <w:autoSpaceDN w:val="0"/>
              <w:jc w:val="both"/>
              <w:outlineLvl w:val="1"/>
              <w:rPr>
                <w:sz w:val="20"/>
                <w:szCs w:val="20"/>
                <w:lang w:val="en-US"/>
              </w:rPr>
            </w:pPr>
            <w:r>
              <w:rPr>
                <w:sz w:val="20"/>
                <w:szCs w:val="20"/>
                <w:lang w:val="kk-KZ"/>
              </w:rPr>
              <w:t>1</w:t>
            </w:r>
            <w:r>
              <w:rPr>
                <w:sz w:val="20"/>
                <w:szCs w:val="20"/>
                <w:lang w:val="en-US"/>
              </w:rPr>
              <w:t>. English File Elementary. Student’s Book. Oxford University Press, 2014.</w:t>
            </w:r>
          </w:p>
          <w:p w14:paraId="01D090AF" w14:textId="77777777" w:rsidR="00157216" w:rsidRDefault="00157216" w:rsidP="009B5450">
            <w:pPr>
              <w:keepNext/>
              <w:tabs>
                <w:tab w:val="center" w:pos="9639"/>
              </w:tabs>
              <w:autoSpaceDE w:val="0"/>
              <w:autoSpaceDN w:val="0"/>
              <w:jc w:val="both"/>
              <w:outlineLvl w:val="1"/>
              <w:rPr>
                <w:sz w:val="20"/>
                <w:szCs w:val="20"/>
                <w:lang w:val="en-US"/>
              </w:rPr>
            </w:pPr>
            <w:r>
              <w:rPr>
                <w:sz w:val="20"/>
                <w:szCs w:val="20"/>
                <w:lang w:val="en-US"/>
              </w:rPr>
              <w:t>2. English File Elementary. Workbook.  Oxford University Press, 2014.</w:t>
            </w:r>
          </w:p>
          <w:p w14:paraId="394B3675" w14:textId="77777777" w:rsidR="00157216" w:rsidRDefault="00157216" w:rsidP="009B5450">
            <w:pPr>
              <w:keepNext/>
              <w:tabs>
                <w:tab w:val="center" w:pos="9639"/>
              </w:tabs>
              <w:autoSpaceDE w:val="0"/>
              <w:autoSpaceDN w:val="0"/>
              <w:jc w:val="both"/>
              <w:outlineLvl w:val="1"/>
              <w:rPr>
                <w:sz w:val="20"/>
                <w:szCs w:val="20"/>
                <w:lang w:val="en-US"/>
              </w:rPr>
            </w:pPr>
            <w:r>
              <w:rPr>
                <w:sz w:val="20"/>
                <w:szCs w:val="20"/>
                <w:lang w:val="en-US"/>
              </w:rPr>
              <w:t xml:space="preserve">3 Oxford Word Skills. Basic. Student’s Book (Ruth </w:t>
            </w:r>
            <w:proofErr w:type="spellStart"/>
            <w:r>
              <w:rPr>
                <w:sz w:val="20"/>
                <w:szCs w:val="20"/>
                <w:lang w:val="en-US"/>
              </w:rPr>
              <w:t>Gairns</w:t>
            </w:r>
            <w:proofErr w:type="spellEnd"/>
            <w:r>
              <w:rPr>
                <w:sz w:val="20"/>
                <w:szCs w:val="20"/>
                <w:lang w:val="en-US"/>
              </w:rPr>
              <w:t xml:space="preserve"> and Stuart Redman). – Oxford University Press, 2009.</w:t>
            </w:r>
          </w:p>
          <w:p w14:paraId="1574F8C8" w14:textId="77777777" w:rsidR="00157216" w:rsidRDefault="00157216" w:rsidP="009B5450">
            <w:pPr>
              <w:tabs>
                <w:tab w:val="left" w:pos="142"/>
              </w:tabs>
              <w:rPr>
                <w:sz w:val="20"/>
                <w:szCs w:val="20"/>
                <w:lang w:val="en-US"/>
              </w:rPr>
            </w:pPr>
            <w:r>
              <w:rPr>
                <w:sz w:val="20"/>
                <w:szCs w:val="20"/>
                <w:lang w:val="en-US"/>
              </w:rPr>
              <w:t xml:space="preserve">4. Essential Grammar in Use. Raymond Murphy.2nd edition, Cambridge. 2010 </w:t>
            </w:r>
          </w:p>
          <w:p w14:paraId="4378C5B5" w14:textId="77777777" w:rsidR="00157216" w:rsidRDefault="00157216" w:rsidP="009B5450">
            <w:pPr>
              <w:rPr>
                <w:sz w:val="20"/>
                <w:szCs w:val="20"/>
                <w:lang w:val="en-US"/>
              </w:rPr>
            </w:pPr>
            <w:r>
              <w:rPr>
                <w:sz w:val="20"/>
                <w:szCs w:val="20"/>
                <w:lang w:val="en-US"/>
              </w:rPr>
              <w:t>5.  English Vocabulary in Use. Elementary (Michael McCarthy and Felicity O`Dell)-Cambridge university press 1999</w:t>
            </w:r>
          </w:p>
          <w:p w14:paraId="0B457B50" w14:textId="77777777" w:rsidR="00157216" w:rsidRDefault="00157216" w:rsidP="009B5450">
            <w:pPr>
              <w:tabs>
                <w:tab w:val="left" w:pos="142"/>
              </w:tabs>
              <w:rPr>
                <w:b/>
                <w:sz w:val="20"/>
                <w:szCs w:val="20"/>
                <w:lang w:val="kk-KZ"/>
              </w:rPr>
            </w:pPr>
            <w:r>
              <w:rPr>
                <w:b/>
                <w:sz w:val="20"/>
                <w:szCs w:val="20"/>
                <w:lang w:val="en-US"/>
              </w:rPr>
              <w:t>Supplementary</w:t>
            </w:r>
            <w:r>
              <w:rPr>
                <w:b/>
                <w:sz w:val="20"/>
                <w:szCs w:val="20"/>
                <w:lang w:val="kk-KZ"/>
              </w:rPr>
              <w:t>:</w:t>
            </w:r>
          </w:p>
          <w:p w14:paraId="03985547" w14:textId="77777777" w:rsidR="00157216" w:rsidRDefault="00157216" w:rsidP="00157216">
            <w:pPr>
              <w:numPr>
                <w:ilvl w:val="0"/>
                <w:numId w:val="1"/>
              </w:numPr>
              <w:spacing w:after="0" w:line="240" w:lineRule="auto"/>
              <w:rPr>
                <w:sz w:val="20"/>
                <w:szCs w:val="20"/>
                <w:lang w:val="en-US"/>
              </w:rPr>
            </w:pPr>
            <w:r>
              <w:rPr>
                <w:sz w:val="20"/>
                <w:szCs w:val="20"/>
                <w:lang w:val="en-US"/>
              </w:rPr>
              <w:t>Mark Twain “The adventures of Tom sawyer” elementary level</w:t>
            </w:r>
          </w:p>
          <w:p w14:paraId="060C3487" w14:textId="77777777" w:rsidR="00157216" w:rsidRDefault="00157216" w:rsidP="00157216">
            <w:pPr>
              <w:numPr>
                <w:ilvl w:val="0"/>
                <w:numId w:val="1"/>
              </w:numPr>
              <w:spacing w:after="0" w:line="240" w:lineRule="auto"/>
              <w:rPr>
                <w:sz w:val="20"/>
                <w:szCs w:val="20"/>
                <w:lang w:val="en-US"/>
              </w:rPr>
            </w:pPr>
            <w:r>
              <w:rPr>
                <w:sz w:val="20"/>
                <w:szCs w:val="20"/>
                <w:lang w:val="en-US"/>
              </w:rPr>
              <w:t>Rowena Akinyemi Love or Money? Elementary level</w:t>
            </w:r>
          </w:p>
          <w:p w14:paraId="1D47C735" w14:textId="77777777" w:rsidR="00157216" w:rsidRDefault="00157216" w:rsidP="009B5450">
            <w:pPr>
              <w:pStyle w:val="a4"/>
              <w:numPr>
                <w:ilvl w:val="0"/>
                <w:numId w:val="1"/>
              </w:numPr>
              <w:rPr>
                <w:rFonts w:ascii="Times New Roman" w:hAnsi="Times New Roman"/>
                <w:sz w:val="20"/>
                <w:szCs w:val="20"/>
              </w:rPr>
            </w:pPr>
            <w:proofErr w:type="spellStart"/>
            <w:r>
              <w:rPr>
                <w:rFonts w:ascii="Times New Roman" w:hAnsi="Times New Roman"/>
                <w:sz w:val="20"/>
                <w:szCs w:val="20"/>
              </w:rPr>
              <w:t>Голицинский</w:t>
            </w:r>
            <w:proofErr w:type="spellEnd"/>
            <w:r>
              <w:rPr>
                <w:rFonts w:ascii="Times New Roman" w:hAnsi="Times New Roman"/>
                <w:sz w:val="20"/>
                <w:szCs w:val="20"/>
              </w:rPr>
              <w:t xml:space="preserve"> Ю. Б. Грамматика. Сборник упражнений. – </w:t>
            </w:r>
            <w:proofErr w:type="spellStart"/>
            <w:r>
              <w:rPr>
                <w:rFonts w:ascii="Times New Roman" w:hAnsi="Times New Roman"/>
                <w:sz w:val="20"/>
                <w:szCs w:val="20"/>
              </w:rPr>
              <w:t>Спб</w:t>
            </w:r>
            <w:proofErr w:type="spellEnd"/>
            <w:r>
              <w:rPr>
                <w:rFonts w:ascii="Times New Roman" w:hAnsi="Times New Roman"/>
                <w:sz w:val="20"/>
                <w:szCs w:val="20"/>
              </w:rPr>
              <w:t>., 2017.</w:t>
            </w:r>
          </w:p>
        </w:tc>
      </w:tr>
    </w:tbl>
    <w:p w14:paraId="785792CE" w14:textId="77777777" w:rsidR="00157216" w:rsidRDefault="00157216" w:rsidP="0015721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8648"/>
      </w:tblGrid>
      <w:tr w:rsidR="00157216" w:rsidRPr="00157216" w14:paraId="752CC596" w14:textId="77777777" w:rsidTr="009B5450">
        <w:tc>
          <w:tcPr>
            <w:tcW w:w="1871" w:type="dxa"/>
            <w:tcBorders>
              <w:top w:val="single" w:sz="4" w:space="0" w:color="000000"/>
              <w:left w:val="single" w:sz="4" w:space="0" w:color="000000"/>
              <w:bottom w:val="single" w:sz="4" w:space="0" w:color="000000"/>
              <w:right w:val="single" w:sz="4" w:space="0" w:color="000000"/>
            </w:tcBorders>
          </w:tcPr>
          <w:p w14:paraId="52A7F194" w14:textId="77777777" w:rsidR="00157216" w:rsidRDefault="00157216" w:rsidP="009B5450">
            <w:pPr>
              <w:rPr>
                <w:b/>
                <w:sz w:val="20"/>
                <w:szCs w:val="20"/>
                <w:lang w:val="en-US"/>
              </w:rPr>
            </w:pPr>
            <w:r>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14:paraId="0FEBA7A4" w14:textId="77777777" w:rsidR="00157216" w:rsidRDefault="00157216" w:rsidP="009B5450">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Behavior</w:t>
            </w:r>
            <w:r>
              <w:rPr>
                <w:b/>
                <w:sz w:val="20"/>
                <w:szCs w:val="20"/>
                <w:lang w:val="en-US"/>
              </w:rPr>
              <w:t xml:space="preserve"> </w:t>
            </w:r>
            <w:r>
              <w:rPr>
                <w:b/>
                <w:sz w:val="20"/>
                <w:szCs w:val="20"/>
                <w:lang w:val="en"/>
              </w:rPr>
              <w:t>Rules</w:t>
            </w:r>
            <w:r>
              <w:rPr>
                <w:b/>
                <w:sz w:val="20"/>
                <w:szCs w:val="20"/>
                <w:lang w:val="en-US"/>
              </w:rPr>
              <w:t xml:space="preserve">: </w:t>
            </w:r>
          </w:p>
          <w:p w14:paraId="5E8AEF21" w14:textId="77777777" w:rsidR="00157216" w:rsidRDefault="00157216" w:rsidP="009B5450">
            <w:pPr>
              <w:tabs>
                <w:tab w:val="left" w:pos="426"/>
              </w:tabs>
              <w:autoSpaceDE w:val="0"/>
              <w:autoSpaceDN w:val="0"/>
              <w:adjustRightInd w:val="0"/>
              <w:jc w:val="both"/>
              <w:rPr>
                <w:sz w:val="20"/>
                <w:szCs w:val="20"/>
                <w:lang w:val="en-US"/>
              </w:rPr>
            </w:pPr>
            <w:r>
              <w:rPr>
                <w:sz w:val="20"/>
                <w:szCs w:val="20"/>
                <w:lang w:val="en-US"/>
              </w:rPr>
              <w:t xml:space="preserve">All students have to register at the MOOC. The deadlines for completing the modules of the online course must be strictly observed in accordance with the discipline study schedule.  </w:t>
            </w:r>
          </w:p>
          <w:p w14:paraId="1304B9CE" w14:textId="77777777" w:rsidR="00157216" w:rsidRDefault="00157216" w:rsidP="009B5450">
            <w:pPr>
              <w:tabs>
                <w:tab w:val="left" w:pos="426"/>
              </w:tabs>
              <w:autoSpaceDE w:val="0"/>
              <w:autoSpaceDN w:val="0"/>
              <w:adjustRightInd w:val="0"/>
              <w:jc w:val="both"/>
              <w:rPr>
                <w:sz w:val="20"/>
                <w:szCs w:val="20"/>
                <w:lang w:val="en-US"/>
              </w:rPr>
            </w:pPr>
            <w:r>
              <w:rPr>
                <w:sz w:val="20"/>
                <w:szCs w:val="20"/>
                <w:lang w:val="en-US"/>
              </w:rPr>
              <w:t>ATTENTION! Non-compliance with deadlines leads to loss of points! The deadline of each task is indicated in the calendar (schedule) of implementation of the content of the curriculum, as well as in the MOOC.</w:t>
            </w:r>
          </w:p>
          <w:p w14:paraId="3758CE22" w14:textId="77777777" w:rsidR="00157216" w:rsidRDefault="00157216" w:rsidP="009B5450">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values</w:t>
            </w:r>
            <w:r>
              <w:rPr>
                <w:b/>
                <w:sz w:val="20"/>
                <w:szCs w:val="20"/>
                <w:lang w:val="en-US"/>
              </w:rPr>
              <w:t>:</w:t>
            </w:r>
          </w:p>
          <w:p w14:paraId="64E8ADF7" w14:textId="77777777" w:rsidR="00157216" w:rsidRDefault="00157216" w:rsidP="009B5450">
            <w:pPr>
              <w:jc w:val="both"/>
              <w:rPr>
                <w:sz w:val="20"/>
                <w:szCs w:val="20"/>
                <w:lang w:val="en-US" w:eastAsia="ar-SA"/>
              </w:rPr>
            </w:pPr>
            <w:r>
              <w:rPr>
                <w:bCs/>
                <w:sz w:val="20"/>
                <w:szCs w:val="20"/>
                <w:lang w:val="en-US"/>
              </w:rPr>
              <w:t xml:space="preserve">- </w:t>
            </w:r>
            <w:r>
              <w:rPr>
                <w:sz w:val="20"/>
                <w:szCs w:val="20"/>
                <w:lang w:val="en-US" w:eastAsia="ar-SA"/>
              </w:rPr>
              <w:t xml:space="preserve">Practical trainings/laboratories, </w:t>
            </w:r>
            <w:r>
              <w:rPr>
                <w:sz w:val="20"/>
                <w:szCs w:val="20"/>
                <w:lang w:val="en"/>
              </w:rPr>
              <w:t>IWS</w:t>
            </w:r>
            <w:r>
              <w:rPr>
                <w:sz w:val="20"/>
                <w:szCs w:val="20"/>
                <w:lang w:val="en-US" w:eastAsia="ar-SA"/>
              </w:rPr>
              <w:t xml:space="preserve"> should be independent, creative.</w:t>
            </w:r>
          </w:p>
          <w:p w14:paraId="4D66BEBC" w14:textId="77777777" w:rsidR="00157216" w:rsidRDefault="00157216" w:rsidP="009B5450">
            <w:pPr>
              <w:jc w:val="both"/>
              <w:rPr>
                <w:sz w:val="20"/>
                <w:szCs w:val="20"/>
                <w:lang w:val="en-US" w:eastAsia="ar-SA"/>
              </w:rPr>
            </w:pPr>
            <w:r>
              <w:rPr>
                <w:sz w:val="20"/>
                <w:szCs w:val="20"/>
                <w:lang w:val="en-US" w:eastAsia="ar-SA"/>
              </w:rPr>
              <w:t>- Plagiarism, forgery, cheating at all stages of control are unacceptable.</w:t>
            </w:r>
          </w:p>
          <w:p w14:paraId="79B0229C" w14:textId="77777777" w:rsidR="00157216" w:rsidRDefault="00157216" w:rsidP="009B5450">
            <w:pPr>
              <w:jc w:val="both"/>
              <w:rPr>
                <w:sz w:val="20"/>
                <w:szCs w:val="20"/>
                <w:lang w:val="en-US" w:eastAsia="ar-SA"/>
              </w:rPr>
            </w:pPr>
            <w:r>
              <w:rPr>
                <w:sz w:val="20"/>
                <w:szCs w:val="20"/>
                <w:lang w:val="en-US" w:eastAsia="ar-SA"/>
              </w:rPr>
              <w:t xml:space="preserve">- Students with disabilities can receive counseling at e-mail </w:t>
            </w:r>
            <w:r>
              <w:rPr>
                <w:sz w:val="20"/>
                <w:szCs w:val="20"/>
                <w:lang w:val="en-US"/>
              </w:rPr>
              <w:t>aiym.kontekova</w:t>
            </w:r>
            <w:r>
              <w:rPr>
                <w:sz w:val="20"/>
                <w:szCs w:val="20"/>
                <w:lang w:val="en-US" w:eastAsia="ar-SA"/>
              </w:rPr>
              <w:t>@gmail.com.</w:t>
            </w:r>
          </w:p>
        </w:tc>
      </w:tr>
      <w:tr w:rsidR="00157216" w:rsidRPr="00157216" w14:paraId="16EED4F2" w14:textId="77777777" w:rsidTr="009B5450">
        <w:trPr>
          <w:trHeight w:val="58"/>
        </w:trPr>
        <w:tc>
          <w:tcPr>
            <w:tcW w:w="1871" w:type="dxa"/>
            <w:tcBorders>
              <w:top w:val="single" w:sz="4" w:space="0" w:color="000000"/>
              <w:left w:val="single" w:sz="4" w:space="0" w:color="000000"/>
              <w:bottom w:val="single" w:sz="4" w:space="0" w:color="000000"/>
              <w:right w:val="single" w:sz="4" w:space="0" w:color="000000"/>
            </w:tcBorders>
          </w:tcPr>
          <w:p w14:paraId="51A502B4" w14:textId="77777777" w:rsidR="00157216" w:rsidRDefault="00157216" w:rsidP="009B5450">
            <w:pPr>
              <w:rPr>
                <w:b/>
                <w:sz w:val="20"/>
                <w:szCs w:val="20"/>
              </w:rPr>
            </w:pPr>
            <w:r>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14:paraId="42658CEE" w14:textId="77777777" w:rsidR="00157216" w:rsidRDefault="00157216" w:rsidP="009B5450">
            <w:pPr>
              <w:rPr>
                <w:sz w:val="20"/>
                <w:szCs w:val="20"/>
                <w:lang w:val="en-US"/>
              </w:rPr>
            </w:pPr>
            <w:r>
              <w:rPr>
                <w:b/>
                <w:sz w:val="20"/>
                <w:szCs w:val="20"/>
                <w:lang w:val="en"/>
              </w:rPr>
              <w:t>Criteria</w:t>
            </w:r>
            <w:r>
              <w:rPr>
                <w:b/>
                <w:sz w:val="20"/>
                <w:szCs w:val="20"/>
                <w:lang w:val="en-US"/>
              </w:rPr>
              <w:t>-</w:t>
            </w:r>
            <w:r>
              <w:rPr>
                <w:b/>
                <w:sz w:val="20"/>
                <w:szCs w:val="20"/>
                <w:lang w:val="en"/>
              </w:rPr>
              <w:t>based</w:t>
            </w:r>
            <w:r>
              <w:rPr>
                <w:b/>
                <w:sz w:val="20"/>
                <w:szCs w:val="20"/>
                <w:lang w:val="en-US"/>
              </w:rPr>
              <w:t xml:space="preserve"> </w:t>
            </w:r>
            <w:r>
              <w:rPr>
                <w:b/>
                <w:sz w:val="20"/>
                <w:szCs w:val="20"/>
                <w:lang w:val="en"/>
              </w:rPr>
              <w:t>evaluation</w:t>
            </w:r>
            <w:r>
              <w:rPr>
                <w:b/>
                <w:sz w:val="20"/>
                <w:szCs w:val="20"/>
                <w:lang w:val="en-US"/>
              </w:rPr>
              <w:t>:</w:t>
            </w:r>
            <w:r>
              <w:rPr>
                <w:sz w:val="20"/>
                <w:szCs w:val="20"/>
                <w:lang w:val="en-US"/>
              </w:rPr>
              <w:t xml:space="preserve"> </w:t>
            </w:r>
          </w:p>
          <w:p w14:paraId="4CDC629F" w14:textId="77777777" w:rsidR="00157216" w:rsidRDefault="00157216" w:rsidP="009B5450">
            <w:pPr>
              <w:jc w:val="both"/>
              <w:rPr>
                <w:sz w:val="20"/>
                <w:szCs w:val="20"/>
                <w:lang w:val="en-US"/>
              </w:rPr>
            </w:pPr>
            <w:r>
              <w:rPr>
                <w:sz w:val="20"/>
                <w:szCs w:val="20"/>
                <w:lang w:val="en-US"/>
              </w:rPr>
              <w:t>assessment of learning outcomes in relation to descriptors (verification of the formation of competencies in midterm control and exams).</w:t>
            </w:r>
          </w:p>
          <w:p w14:paraId="3DC057A3" w14:textId="77777777" w:rsidR="00157216" w:rsidRDefault="00157216" w:rsidP="009B5450">
            <w:pPr>
              <w:rPr>
                <w:sz w:val="20"/>
                <w:szCs w:val="20"/>
                <w:lang w:val="en-US"/>
              </w:rPr>
            </w:pPr>
            <w:r>
              <w:rPr>
                <w:b/>
                <w:sz w:val="20"/>
                <w:szCs w:val="20"/>
                <w:lang w:val="en"/>
              </w:rPr>
              <w:t>Summative</w:t>
            </w:r>
            <w:r>
              <w:rPr>
                <w:b/>
                <w:sz w:val="20"/>
                <w:szCs w:val="20"/>
                <w:lang w:val="en-US"/>
              </w:rPr>
              <w:t xml:space="preserve"> </w:t>
            </w:r>
            <w:r>
              <w:rPr>
                <w:b/>
                <w:sz w:val="20"/>
                <w:szCs w:val="20"/>
                <w:lang w:val="en"/>
              </w:rPr>
              <w:t>evaluation</w:t>
            </w:r>
            <w:r>
              <w:rPr>
                <w:b/>
                <w:sz w:val="20"/>
                <w:szCs w:val="20"/>
                <w:lang w:val="en-US"/>
              </w:rPr>
              <w:t xml:space="preserve">: </w:t>
            </w:r>
            <w:r>
              <w:rPr>
                <w:sz w:val="20"/>
                <w:szCs w:val="20"/>
                <w:lang w:val="en-US"/>
              </w:rPr>
              <w:t>assessment of work activity in an audience (at a webinar); assessment of the completed task.</w:t>
            </w:r>
          </w:p>
        </w:tc>
      </w:tr>
    </w:tbl>
    <w:p w14:paraId="636BFB63" w14:textId="77777777" w:rsidR="00157216" w:rsidRDefault="00157216" w:rsidP="00157216">
      <w:pPr>
        <w:jc w:val="center"/>
        <w:rPr>
          <w:b/>
          <w:sz w:val="20"/>
          <w:szCs w:val="20"/>
          <w:lang w:val="en-US"/>
        </w:rPr>
      </w:pPr>
      <w:r>
        <w:rPr>
          <w:b/>
          <w:sz w:val="20"/>
          <w:szCs w:val="20"/>
          <w:lang w:val="en"/>
        </w:rPr>
        <w:t>CALENDAR (SCHEDULE) THE IMPLEMENTATION OF THE COURSE CONTENT</w:t>
      </w:r>
      <w:r>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06"/>
        <w:gridCol w:w="850"/>
        <w:gridCol w:w="1123"/>
        <w:gridCol w:w="578"/>
        <w:gridCol w:w="709"/>
        <w:gridCol w:w="1134"/>
        <w:gridCol w:w="1372"/>
      </w:tblGrid>
      <w:tr w:rsidR="00157216" w:rsidRPr="00157216" w14:paraId="29BBA89C" w14:textId="77777777" w:rsidTr="009B5450">
        <w:trPr>
          <w:jc w:val="center"/>
        </w:trPr>
        <w:tc>
          <w:tcPr>
            <w:tcW w:w="709" w:type="dxa"/>
            <w:tcBorders>
              <w:top w:val="single" w:sz="4" w:space="0" w:color="000000"/>
              <w:left w:val="single" w:sz="4" w:space="0" w:color="000000"/>
              <w:bottom w:val="single" w:sz="4" w:space="0" w:color="000000"/>
              <w:right w:val="single" w:sz="4" w:space="0" w:color="000000"/>
            </w:tcBorders>
          </w:tcPr>
          <w:p w14:paraId="4097FD00" w14:textId="77777777" w:rsidR="00157216" w:rsidRDefault="00157216" w:rsidP="009B5450">
            <w:pPr>
              <w:jc w:val="center"/>
              <w:rPr>
                <w:sz w:val="20"/>
                <w:szCs w:val="20"/>
                <w:lang w:val="en-US"/>
              </w:rPr>
            </w:pPr>
            <w:r>
              <w:rPr>
                <w:sz w:val="20"/>
                <w:szCs w:val="20"/>
                <w:lang w:val="en-US"/>
              </w:rPr>
              <w:lastRenderedPageBreak/>
              <w:t>weeks</w:t>
            </w:r>
            <w:r>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tcPr>
          <w:p w14:paraId="21D1C264" w14:textId="77777777" w:rsidR="00157216" w:rsidRDefault="00157216" w:rsidP="009B5450">
            <w:pPr>
              <w:rPr>
                <w:sz w:val="20"/>
                <w:szCs w:val="20"/>
              </w:rPr>
            </w:pPr>
            <w:proofErr w:type="spellStart"/>
            <w:r>
              <w:rPr>
                <w:color w:val="222222"/>
                <w:sz w:val="20"/>
                <w:szCs w:val="20"/>
                <w:shd w:val="clear" w:color="auto" w:fill="F8F9FA"/>
              </w:rPr>
              <w:t>Topic</w:t>
            </w:r>
            <w:proofErr w:type="spellEnd"/>
            <w:r>
              <w:rPr>
                <w:color w:val="222222"/>
                <w:sz w:val="20"/>
                <w:szCs w:val="20"/>
                <w:shd w:val="clear" w:color="auto" w:fill="F8F9FA"/>
              </w:rPr>
              <w:t xml:space="preserve"> </w:t>
            </w:r>
            <w:proofErr w:type="spellStart"/>
            <w:r>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71B448F" w14:textId="77777777" w:rsidR="00157216" w:rsidRDefault="00157216" w:rsidP="009B5450">
            <w:pPr>
              <w:rPr>
                <w:sz w:val="20"/>
                <w:szCs w:val="20"/>
                <w:lang w:val="en-US"/>
              </w:rPr>
            </w:pPr>
            <w:r>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tcPr>
          <w:p w14:paraId="3C21C757" w14:textId="77777777" w:rsidR="00157216" w:rsidRDefault="00157216" w:rsidP="009B5450">
            <w:pPr>
              <w:rPr>
                <w:sz w:val="20"/>
                <w:szCs w:val="20"/>
                <w:lang w:val="en-US"/>
              </w:rPr>
            </w:pPr>
            <w:r>
              <w:rPr>
                <w:sz w:val="20"/>
                <w:szCs w:val="20"/>
                <w:lang w:val="en-US"/>
              </w:rPr>
              <w:t>ID</w:t>
            </w:r>
          </w:p>
          <w:p w14:paraId="76E92094" w14:textId="77777777" w:rsidR="00157216" w:rsidRDefault="00157216" w:rsidP="009B5450">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tcPr>
          <w:p w14:paraId="6893D502" w14:textId="77777777" w:rsidR="00157216" w:rsidRDefault="00157216" w:rsidP="009B5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proofErr w:type="spellEnd"/>
            <w:r>
              <w:rPr>
                <w:color w:val="222222"/>
                <w:sz w:val="20"/>
                <w:szCs w:val="20"/>
                <w:lang w:val="en"/>
              </w:rPr>
              <w:t xml:space="preserve"> of hours </w:t>
            </w:r>
          </w:p>
          <w:p w14:paraId="0A5FA8B0"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2D71E30" w14:textId="77777777" w:rsidR="00157216" w:rsidRDefault="00157216" w:rsidP="009B5450">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Maximum score</w:t>
            </w:r>
          </w:p>
          <w:p w14:paraId="61ADDE65" w14:textId="77777777" w:rsidR="00157216" w:rsidRDefault="00157216" w:rsidP="009B545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39A30E" w14:textId="77777777" w:rsidR="00157216" w:rsidRDefault="00157216" w:rsidP="009B5450">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 xml:space="preserve">Form </w:t>
            </w:r>
            <w:r>
              <w:rPr>
                <w:rFonts w:ascii="Times New Roman" w:hAnsi="Times New Roman" w:cs="Times New Roman"/>
                <w:color w:val="222222"/>
                <w:lang w:val="en-US"/>
              </w:rPr>
              <w:t xml:space="preserve">of </w:t>
            </w:r>
            <w:r>
              <w:rPr>
                <w:rFonts w:ascii="Times New Roman" w:hAnsi="Times New Roman" w:cs="Times New Roman"/>
                <w:color w:val="222222"/>
                <w:lang w:val="en"/>
              </w:rPr>
              <w:t xml:space="preserve">Knowledge Assessment </w:t>
            </w:r>
          </w:p>
          <w:p w14:paraId="4C312C2C" w14:textId="77777777" w:rsidR="00157216" w:rsidRDefault="00157216" w:rsidP="009B5450">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14:paraId="157876E5" w14:textId="77777777" w:rsidR="00157216" w:rsidRDefault="00157216" w:rsidP="009B5450">
            <w:pPr>
              <w:jc w:val="center"/>
              <w:rPr>
                <w:sz w:val="20"/>
                <w:szCs w:val="20"/>
                <w:lang w:val="en-US"/>
              </w:rPr>
            </w:pPr>
            <w:r>
              <w:rPr>
                <w:sz w:val="20"/>
                <w:szCs w:val="20"/>
                <w:lang w:val="en-US"/>
              </w:rPr>
              <w:t>The</w:t>
            </w:r>
          </w:p>
          <w:p w14:paraId="4975D9AD"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 xml:space="preserve">Form of the lesson </w:t>
            </w:r>
          </w:p>
          <w:p w14:paraId="492C9B50" w14:textId="77777777" w:rsidR="00157216" w:rsidRDefault="00157216" w:rsidP="009B5450">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
              </w:rPr>
              <w:t>/ platform</w:t>
            </w:r>
          </w:p>
          <w:p w14:paraId="4F4F2141" w14:textId="77777777" w:rsidR="00157216" w:rsidRDefault="00157216" w:rsidP="009B5450">
            <w:pPr>
              <w:jc w:val="center"/>
              <w:rPr>
                <w:sz w:val="20"/>
                <w:szCs w:val="20"/>
                <w:lang w:val="en-US"/>
              </w:rPr>
            </w:pPr>
          </w:p>
        </w:tc>
      </w:tr>
    </w:tbl>
    <w:p w14:paraId="1F403507" w14:textId="77777777" w:rsidR="00157216" w:rsidRDefault="00157216" w:rsidP="00157216">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850"/>
        <w:gridCol w:w="1134"/>
        <w:gridCol w:w="567"/>
        <w:gridCol w:w="709"/>
        <w:gridCol w:w="1134"/>
        <w:gridCol w:w="1418"/>
      </w:tblGrid>
      <w:tr w:rsidR="00157216" w14:paraId="759E0868" w14:textId="77777777" w:rsidTr="009B5450">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D3F0489" w14:textId="77777777" w:rsidR="00157216" w:rsidRDefault="00157216" w:rsidP="009B5450">
            <w:pPr>
              <w:tabs>
                <w:tab w:val="left" w:pos="1276"/>
              </w:tabs>
              <w:jc w:val="center"/>
              <w:rPr>
                <w:b/>
                <w:sz w:val="20"/>
                <w:szCs w:val="20"/>
              </w:rPr>
            </w:pPr>
            <w:proofErr w:type="spellStart"/>
            <w:r>
              <w:rPr>
                <w:color w:val="222222"/>
                <w:sz w:val="20"/>
                <w:szCs w:val="20"/>
                <w:shd w:val="clear" w:color="auto" w:fill="F8F9FA"/>
              </w:rPr>
              <w:t>Module</w:t>
            </w:r>
            <w:proofErr w:type="spellEnd"/>
            <w:r>
              <w:rPr>
                <w:b/>
                <w:sz w:val="20"/>
                <w:szCs w:val="20"/>
                <w:lang w:val="kk-KZ"/>
              </w:rPr>
              <w:t xml:space="preserve"> 1</w:t>
            </w:r>
            <w:r>
              <w:rPr>
                <w:sz w:val="20"/>
                <w:szCs w:val="20"/>
              </w:rPr>
              <w:t xml:space="preserve"> </w:t>
            </w:r>
          </w:p>
        </w:tc>
      </w:tr>
      <w:tr w:rsidR="00157216" w14:paraId="00954A29" w14:textId="77777777" w:rsidTr="009B5450">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B57BBC" w14:textId="77777777" w:rsidR="00157216" w:rsidRDefault="00157216" w:rsidP="009B5450">
            <w:pPr>
              <w:tabs>
                <w:tab w:val="left" w:pos="1276"/>
              </w:tabs>
              <w:jc w:val="center"/>
              <w:rPr>
                <w:sz w:val="20"/>
                <w:szCs w:val="20"/>
                <w:lang w:val="kk-KZ"/>
              </w:rPr>
            </w:pPr>
            <w:r>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58C22D" w14:textId="77777777" w:rsidR="00157216" w:rsidRDefault="00157216" w:rsidP="009B5450">
            <w:pPr>
              <w:rPr>
                <w:sz w:val="20"/>
                <w:szCs w:val="20"/>
                <w:lang w:val="en-US"/>
              </w:rPr>
            </w:pPr>
            <w:r>
              <w:rPr>
                <w:sz w:val="20"/>
                <w:szCs w:val="20"/>
                <w:lang w:val="en-US"/>
              </w:rPr>
              <w:t>Placement test</w:t>
            </w:r>
          </w:p>
          <w:p w14:paraId="7B1DFAE1" w14:textId="77777777" w:rsidR="00157216" w:rsidRDefault="00157216" w:rsidP="009B5450">
            <w:pPr>
              <w:rPr>
                <w:sz w:val="20"/>
                <w:szCs w:val="20"/>
                <w:lang w:val="en-US"/>
              </w:rPr>
            </w:pPr>
            <w:r>
              <w:rPr>
                <w:sz w:val="20"/>
                <w:szCs w:val="20"/>
                <w:lang w:val="en-US"/>
              </w:rPr>
              <w:t>Unit 1A. My name is Hannah, not Anna</w:t>
            </w:r>
          </w:p>
          <w:p w14:paraId="482E9554" w14:textId="77777777" w:rsidR="00157216" w:rsidRDefault="00157216" w:rsidP="009B5450">
            <w:pPr>
              <w:rPr>
                <w:sz w:val="20"/>
                <w:szCs w:val="20"/>
                <w:lang w:val="en-US"/>
              </w:rPr>
            </w:pPr>
            <w:r>
              <w:rPr>
                <w:sz w:val="20"/>
                <w:szCs w:val="20"/>
                <w:lang w:val="en-US"/>
              </w:rPr>
              <w:t>Vocabulary Days of the week, numbers 0-20, greetings</w:t>
            </w:r>
          </w:p>
          <w:p w14:paraId="3E23A0A4" w14:textId="77777777" w:rsidR="00157216" w:rsidRDefault="00157216" w:rsidP="009B5450">
            <w:pPr>
              <w:rPr>
                <w:sz w:val="20"/>
                <w:szCs w:val="20"/>
                <w:lang w:val="en-US"/>
              </w:rPr>
            </w:pPr>
            <w:r>
              <w:rPr>
                <w:sz w:val="20"/>
                <w:szCs w:val="20"/>
                <w:lang w:val="en-US"/>
              </w:rPr>
              <w:t xml:space="preserve">Grammar Verb to be +, Subject pronouns: </w:t>
            </w:r>
            <w:proofErr w:type="gramStart"/>
            <w:r>
              <w:rPr>
                <w:sz w:val="20"/>
                <w:szCs w:val="20"/>
                <w:lang w:val="en-US"/>
              </w:rPr>
              <w:t>I ,</w:t>
            </w:r>
            <w:proofErr w:type="gramEnd"/>
            <w:r>
              <w:rPr>
                <w:sz w:val="20"/>
                <w:szCs w:val="20"/>
                <w:lang w:val="en-US"/>
              </w:rPr>
              <w:t xml:space="preserve"> you.</w:t>
            </w:r>
          </w:p>
          <w:p w14:paraId="77D68758" w14:textId="77777777" w:rsidR="00157216" w:rsidRPr="003427AA" w:rsidRDefault="00157216" w:rsidP="009B5450">
            <w:pPr>
              <w:rPr>
                <w:b/>
                <w:bCs/>
                <w:sz w:val="20"/>
                <w:szCs w:val="20"/>
                <w:lang w:val="en-US"/>
              </w:rPr>
            </w:pPr>
            <w:r>
              <w:rPr>
                <w:sz w:val="20"/>
                <w:szCs w:val="20"/>
                <w:lang w:val="en-US"/>
              </w:rPr>
              <w:t xml:space="preserve">Pronunciation vowel sounds, word stress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133E04" w14:textId="77777777" w:rsidR="00157216" w:rsidRPr="009E3B45" w:rsidRDefault="00157216" w:rsidP="009B5450">
            <w:pPr>
              <w:tabs>
                <w:tab w:val="left" w:pos="1276"/>
              </w:tabs>
              <w:snapToGrid w:val="0"/>
              <w:jc w:val="both"/>
              <w:rPr>
                <w:sz w:val="20"/>
                <w:szCs w:val="20"/>
                <w:lang w:val="kk-KZ" w:eastAsia="ar-SA"/>
              </w:rPr>
            </w:pPr>
            <w:r w:rsidRPr="009E3B45">
              <w:rPr>
                <w:sz w:val="20"/>
                <w:szCs w:val="20"/>
                <w:lang w:val="en-US" w:eastAsia="ar-SA"/>
              </w:rPr>
              <w:t>L</w:t>
            </w:r>
            <w:r w:rsidRPr="009E3B45">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3F13D2" w14:textId="77777777" w:rsidR="00157216" w:rsidRPr="009E3B45" w:rsidRDefault="00157216" w:rsidP="009B5450">
            <w:pPr>
              <w:tabs>
                <w:tab w:val="left" w:pos="1276"/>
              </w:tabs>
              <w:snapToGrid w:val="0"/>
              <w:jc w:val="both"/>
              <w:rPr>
                <w:bCs/>
                <w:sz w:val="20"/>
                <w:szCs w:val="20"/>
                <w:lang w:val="kk-KZ" w:eastAsia="ar-SA"/>
              </w:rPr>
            </w:pPr>
            <w:r w:rsidRPr="009E3B45">
              <w:rPr>
                <w:bCs/>
                <w:sz w:val="20"/>
                <w:szCs w:val="20"/>
                <w:lang w:val="en-US" w:eastAsia="ar-SA"/>
              </w:rPr>
              <w:t>ID</w:t>
            </w:r>
            <w:r w:rsidRPr="009E3B45">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3E81636" w14:textId="77777777" w:rsidR="00157216" w:rsidRDefault="00157216" w:rsidP="009B5450">
            <w:pPr>
              <w:tabs>
                <w:tab w:val="left" w:pos="1276"/>
              </w:tabs>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A8F4EE" w14:textId="77777777" w:rsidR="00157216" w:rsidRDefault="00157216" w:rsidP="009B5450">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C903BC" w14:textId="77777777" w:rsidR="00157216" w:rsidRDefault="00157216" w:rsidP="009B5450">
            <w:pPr>
              <w:tabs>
                <w:tab w:val="left" w:pos="1276"/>
              </w:tabs>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A122C2"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4BBF2FB0" w14:textId="77777777" w:rsidR="00157216" w:rsidRDefault="00157216" w:rsidP="009B5450">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7D36DF72" w14:textId="77777777" w:rsidTr="009B5450">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A4AA47D" w14:textId="77777777" w:rsidR="00157216" w:rsidRDefault="00157216" w:rsidP="009B5450">
            <w:pPr>
              <w:jc w:val="center"/>
              <w:rPr>
                <w:sz w:val="20"/>
                <w:szCs w:val="20"/>
                <w:lang w:val="kk-KZ"/>
              </w:rPr>
            </w:pP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9545F3" w14:textId="77777777" w:rsidR="00157216" w:rsidRDefault="00157216" w:rsidP="009B5450">
            <w:pPr>
              <w:rPr>
                <w:sz w:val="20"/>
                <w:szCs w:val="20"/>
                <w:lang w:val="en-US"/>
              </w:rPr>
            </w:pPr>
            <w:r>
              <w:rPr>
                <w:sz w:val="20"/>
                <w:szCs w:val="20"/>
                <w:lang w:val="en-US"/>
              </w:rPr>
              <w:t>Unit 1B. All over the world</w:t>
            </w:r>
          </w:p>
          <w:p w14:paraId="25A947EE" w14:textId="77777777" w:rsidR="00157216" w:rsidRDefault="00157216" w:rsidP="009B5450">
            <w:pPr>
              <w:rPr>
                <w:sz w:val="20"/>
                <w:szCs w:val="20"/>
                <w:lang w:val="en-US"/>
              </w:rPr>
            </w:pPr>
            <w:r>
              <w:rPr>
                <w:sz w:val="20"/>
                <w:szCs w:val="20"/>
                <w:lang w:val="en-US"/>
              </w:rPr>
              <w:t xml:space="preserve">Vocabulary the world, </w:t>
            </w:r>
            <w:proofErr w:type="spellStart"/>
            <w:r>
              <w:rPr>
                <w:sz w:val="20"/>
                <w:szCs w:val="20"/>
                <w:lang w:val="en-US"/>
              </w:rPr>
              <w:t>nombers</w:t>
            </w:r>
            <w:proofErr w:type="spellEnd"/>
            <w:r>
              <w:rPr>
                <w:sz w:val="20"/>
                <w:szCs w:val="20"/>
                <w:lang w:val="en-US"/>
              </w:rPr>
              <w:t xml:space="preserve"> 21-100</w:t>
            </w:r>
          </w:p>
          <w:p w14:paraId="6A394854" w14:textId="77777777" w:rsidR="00157216" w:rsidRDefault="00157216" w:rsidP="009B5450">
            <w:pPr>
              <w:rPr>
                <w:sz w:val="20"/>
                <w:szCs w:val="20"/>
                <w:lang w:val="en-US"/>
              </w:rPr>
            </w:pPr>
            <w:r>
              <w:rPr>
                <w:sz w:val="20"/>
                <w:szCs w:val="20"/>
                <w:lang w:val="en-US"/>
              </w:rPr>
              <w:t xml:space="preserve">Grammar Verb </w:t>
            </w:r>
            <w:proofErr w:type="gramStart"/>
            <w:r>
              <w:rPr>
                <w:sz w:val="20"/>
                <w:szCs w:val="20"/>
                <w:lang w:val="en-US"/>
              </w:rPr>
              <w:t>be ?</w:t>
            </w:r>
            <w:proofErr w:type="gramEnd"/>
            <w:r>
              <w:rPr>
                <w:sz w:val="20"/>
                <w:szCs w:val="20"/>
                <w:lang w:val="en-US"/>
              </w:rPr>
              <w:t xml:space="preserve"> and -</w:t>
            </w:r>
          </w:p>
          <w:p w14:paraId="3298BAAC" w14:textId="77777777" w:rsidR="00157216" w:rsidRDefault="00157216" w:rsidP="009B5450">
            <w:pPr>
              <w:rPr>
                <w:b/>
                <w:bCs/>
                <w:sz w:val="20"/>
                <w:szCs w:val="20"/>
                <w:lang w:val="en-US"/>
              </w:rPr>
            </w:pPr>
            <w:r>
              <w:rPr>
                <w:sz w:val="20"/>
                <w:szCs w:val="20"/>
                <w:lang w:val="en-US"/>
              </w:rPr>
              <w:t xml:space="preserve"> Pronunciation.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3E3180" w14:textId="77777777" w:rsidR="00157216" w:rsidRPr="009E3B45" w:rsidRDefault="00157216" w:rsidP="009B5450">
            <w:pPr>
              <w:tabs>
                <w:tab w:val="left" w:pos="1276"/>
              </w:tabs>
              <w:snapToGrid w:val="0"/>
              <w:jc w:val="both"/>
              <w:rPr>
                <w:sz w:val="20"/>
                <w:szCs w:val="20"/>
                <w:lang w:val="kk-KZ" w:eastAsia="ar-SA"/>
              </w:rPr>
            </w:pPr>
            <w:r w:rsidRPr="009E3B45">
              <w:rPr>
                <w:sz w:val="20"/>
                <w:szCs w:val="20"/>
                <w:lang w:val="en-US" w:eastAsia="ar-SA"/>
              </w:rPr>
              <w:t>L</w:t>
            </w:r>
            <w:r w:rsidRPr="009E3B45">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FDCD3E" w14:textId="77777777" w:rsidR="00157216" w:rsidRPr="009E3B45" w:rsidRDefault="00157216" w:rsidP="009B5450">
            <w:pPr>
              <w:tabs>
                <w:tab w:val="left" w:pos="1276"/>
              </w:tabs>
              <w:snapToGrid w:val="0"/>
              <w:jc w:val="both"/>
              <w:rPr>
                <w:bCs/>
                <w:sz w:val="20"/>
                <w:szCs w:val="20"/>
                <w:lang w:val="kk-KZ" w:eastAsia="ar-SA"/>
              </w:rPr>
            </w:pPr>
            <w:r w:rsidRPr="009E3B45">
              <w:rPr>
                <w:bCs/>
                <w:sz w:val="20"/>
                <w:szCs w:val="20"/>
                <w:lang w:val="en-US" w:eastAsia="ar-SA"/>
              </w:rPr>
              <w:t>ID</w:t>
            </w:r>
            <w:r w:rsidRPr="009E3B45">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B7CA3F" w14:textId="77777777" w:rsidR="00157216" w:rsidRDefault="00157216" w:rsidP="009B5450">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D69D23"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574824" w14:textId="77777777" w:rsidR="00157216" w:rsidRDefault="00157216" w:rsidP="009B5450">
            <w:pPr>
              <w:jc w:val="both"/>
              <w:rPr>
                <w:sz w:val="20"/>
                <w:szCs w:val="20"/>
                <w:lang w:val="en-US"/>
              </w:rPr>
            </w:pPr>
            <w:r>
              <w:rPr>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7773CE"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28A280E0" w14:textId="77777777" w:rsidR="00157216" w:rsidRDefault="00157216" w:rsidP="009B5450">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28A81B61" w14:textId="77777777" w:rsidTr="009B5450">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2722F5" w14:textId="77777777" w:rsidR="00157216" w:rsidRDefault="00157216" w:rsidP="009B5450">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74E54D" w14:textId="77777777" w:rsidR="00157216" w:rsidRDefault="00157216" w:rsidP="009B5450">
            <w:pPr>
              <w:rPr>
                <w:sz w:val="20"/>
                <w:szCs w:val="20"/>
                <w:lang w:val="en-US"/>
              </w:rPr>
            </w:pPr>
            <w:r>
              <w:rPr>
                <w:sz w:val="20"/>
                <w:szCs w:val="20"/>
                <w:lang w:val="en-US"/>
              </w:rPr>
              <w:t>Unit 1C.  Open your books, please</w:t>
            </w:r>
          </w:p>
          <w:p w14:paraId="1C8D7BB7" w14:textId="77777777" w:rsidR="00157216" w:rsidRDefault="00157216" w:rsidP="009B5450">
            <w:pPr>
              <w:rPr>
                <w:sz w:val="20"/>
                <w:szCs w:val="20"/>
                <w:lang w:val="en-US"/>
              </w:rPr>
            </w:pPr>
            <w:r>
              <w:rPr>
                <w:sz w:val="20"/>
                <w:szCs w:val="20"/>
                <w:lang w:val="en-US"/>
              </w:rPr>
              <w:t xml:space="preserve">Vocabulary classroom language </w:t>
            </w:r>
          </w:p>
          <w:p w14:paraId="7ACFCC8E" w14:textId="77777777" w:rsidR="00157216" w:rsidRDefault="00157216" w:rsidP="009B5450">
            <w:pPr>
              <w:rPr>
                <w:sz w:val="20"/>
                <w:szCs w:val="20"/>
                <w:lang w:val="en-US"/>
              </w:rPr>
            </w:pPr>
            <w:r>
              <w:rPr>
                <w:sz w:val="20"/>
                <w:szCs w:val="20"/>
                <w:lang w:val="en-US"/>
              </w:rPr>
              <w:t>Grammar Possessive adjectives: my, your, etc.</w:t>
            </w:r>
          </w:p>
          <w:p w14:paraId="10E762D1" w14:textId="77777777" w:rsidR="00157216" w:rsidRDefault="00157216" w:rsidP="009B5450">
            <w:pPr>
              <w:rPr>
                <w:b/>
                <w:bCs/>
                <w:sz w:val="20"/>
                <w:szCs w:val="20"/>
                <w:lang w:val="en-US"/>
              </w:rPr>
            </w:pPr>
            <w:r>
              <w:rPr>
                <w:sz w:val="20"/>
                <w:szCs w:val="20"/>
                <w:lang w:val="en-US"/>
              </w:rPr>
              <w:t>Pronunciation the alphabet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C6AFE3" w14:textId="77777777" w:rsidR="00157216" w:rsidRPr="009E3B45" w:rsidRDefault="00157216" w:rsidP="009B5450">
            <w:pPr>
              <w:tabs>
                <w:tab w:val="left" w:pos="1276"/>
              </w:tabs>
              <w:snapToGrid w:val="0"/>
              <w:jc w:val="both"/>
              <w:rPr>
                <w:sz w:val="20"/>
                <w:szCs w:val="20"/>
                <w:lang w:val="kk-KZ" w:eastAsia="ar-SA"/>
              </w:rPr>
            </w:pPr>
            <w:r w:rsidRPr="009E3B45">
              <w:rPr>
                <w:sz w:val="20"/>
                <w:szCs w:val="20"/>
                <w:lang w:val="en-US" w:eastAsia="ar-SA"/>
              </w:rPr>
              <w:t>L</w:t>
            </w:r>
            <w:r w:rsidRPr="009E3B45">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667A3" w14:textId="77777777" w:rsidR="00157216" w:rsidRPr="009E3B45" w:rsidRDefault="00157216" w:rsidP="009B5450">
            <w:pPr>
              <w:tabs>
                <w:tab w:val="left" w:pos="1276"/>
              </w:tabs>
              <w:snapToGrid w:val="0"/>
              <w:jc w:val="both"/>
              <w:rPr>
                <w:bCs/>
                <w:sz w:val="20"/>
                <w:szCs w:val="20"/>
                <w:lang w:val="kk-KZ" w:eastAsia="ar-SA"/>
              </w:rPr>
            </w:pPr>
            <w:r w:rsidRPr="009E3B45">
              <w:rPr>
                <w:bCs/>
                <w:sz w:val="20"/>
                <w:szCs w:val="20"/>
                <w:lang w:val="en-US" w:eastAsia="ar-SA"/>
              </w:rPr>
              <w:t>ID</w:t>
            </w:r>
            <w:r w:rsidRPr="009E3B45">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D2BFB1"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10BD39"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7F7F7" w14:textId="77777777" w:rsidR="00157216" w:rsidRDefault="00157216" w:rsidP="009B5450">
            <w:pPr>
              <w:jc w:val="both"/>
              <w:rPr>
                <w:sz w:val="20"/>
                <w:szCs w:val="20"/>
                <w:lang w:val="en-US"/>
              </w:rPr>
            </w:pPr>
            <w:r>
              <w:rPr>
                <w:sz w:val="20"/>
                <w:szCs w:val="20"/>
                <w:lang w:val="en-US"/>
              </w:rPr>
              <w:t>Grammar</w:t>
            </w:r>
          </w:p>
          <w:p w14:paraId="7430AAC6" w14:textId="77777777" w:rsidR="00157216" w:rsidRDefault="00157216" w:rsidP="009B5450">
            <w:pPr>
              <w:jc w:val="both"/>
              <w:rPr>
                <w:sz w:val="20"/>
                <w:szCs w:val="20"/>
                <w:lang w:val="en-US"/>
              </w:rPr>
            </w:pPr>
            <w:r>
              <w:rPr>
                <w:sz w:val="20"/>
                <w:szCs w:val="20"/>
                <w:lang w:val="en-US"/>
              </w:rPr>
              <w:t>tasks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146B70"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4C6A64C1" w14:textId="77777777" w:rsidR="00157216" w:rsidRDefault="00157216" w:rsidP="009B5450">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00A25B25"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14DB" w14:textId="77777777" w:rsidR="00157216" w:rsidRDefault="00157216" w:rsidP="009B5450">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3FED60" w14:textId="77777777" w:rsidR="00157216" w:rsidRDefault="00157216" w:rsidP="009B5450">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1 </w:t>
            </w:r>
          </w:p>
          <w:p w14:paraId="08825139" w14:textId="77777777" w:rsidR="00157216" w:rsidRDefault="00157216" w:rsidP="009B5450">
            <w:pPr>
              <w:jc w:val="both"/>
              <w:rPr>
                <w:rFonts w:eastAsia="Calibri"/>
                <w:sz w:val="20"/>
                <w:szCs w:val="20"/>
                <w:lang w:val="en-US"/>
              </w:rPr>
            </w:pPr>
            <w:r>
              <w:rPr>
                <w:rFonts w:eastAsia="Calibri"/>
                <w:b/>
                <w:sz w:val="20"/>
                <w:szCs w:val="20"/>
                <w:lang w:val="en-US"/>
              </w:rPr>
              <w:t>Vocabulary-Grammar Test</w:t>
            </w:r>
          </w:p>
          <w:p w14:paraId="0A72A6EA" w14:textId="77777777" w:rsidR="00157216" w:rsidRDefault="00157216" w:rsidP="009B5450">
            <w:pPr>
              <w:rPr>
                <w:sz w:val="20"/>
                <w:szCs w:val="20"/>
                <w:lang w:val="en-US"/>
              </w:rPr>
            </w:pPr>
            <w:r>
              <w:rPr>
                <w:sz w:val="20"/>
                <w:szCs w:val="20"/>
                <w:lang w:val="en-US"/>
              </w:rPr>
              <w:t xml:space="preserve">Revision of Unit 1ABC Workbook </w:t>
            </w:r>
          </w:p>
          <w:p w14:paraId="6B7A231E" w14:textId="77777777" w:rsidR="00157216" w:rsidRDefault="00157216" w:rsidP="009B5450">
            <w:pPr>
              <w:rPr>
                <w:sz w:val="20"/>
                <w:szCs w:val="20"/>
                <w:lang w:val="en-US"/>
              </w:rPr>
            </w:pPr>
            <w:r>
              <w:rPr>
                <w:sz w:val="20"/>
                <w:szCs w:val="20"/>
                <w:lang w:val="en-US"/>
              </w:rPr>
              <w:t>Writing “Completing a form” SB p.111</w:t>
            </w:r>
          </w:p>
          <w:p w14:paraId="47A21402" w14:textId="77777777" w:rsidR="00157216" w:rsidRDefault="00157216" w:rsidP="009B5450">
            <w:pPr>
              <w:rPr>
                <w:b/>
                <w:sz w:val="20"/>
                <w:szCs w:val="20"/>
                <w:lang w:val="en-US"/>
              </w:rPr>
            </w:pPr>
            <w:r>
              <w:rPr>
                <w:b/>
                <w:color w:val="222222"/>
                <w:sz w:val="20"/>
                <w:szCs w:val="20"/>
                <w:lang w:val="en"/>
              </w:rPr>
              <w:t>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E66FF6" w14:textId="77777777" w:rsidR="00157216" w:rsidRPr="009E3B45" w:rsidRDefault="00157216" w:rsidP="009B5450">
            <w:pPr>
              <w:tabs>
                <w:tab w:val="left" w:pos="1276"/>
              </w:tabs>
              <w:snapToGrid w:val="0"/>
              <w:jc w:val="both"/>
              <w:rPr>
                <w:sz w:val="20"/>
                <w:szCs w:val="20"/>
                <w:lang w:val="kk-KZ" w:eastAsia="ar-SA"/>
              </w:rPr>
            </w:pPr>
            <w:r w:rsidRPr="009E3B45">
              <w:rPr>
                <w:sz w:val="20"/>
                <w:szCs w:val="20"/>
                <w:lang w:val="en-US" w:eastAsia="ar-SA"/>
              </w:rPr>
              <w:t>L</w:t>
            </w:r>
            <w:r w:rsidRPr="009E3B45">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620509" w14:textId="77777777" w:rsidR="00157216" w:rsidRPr="009E3B45" w:rsidRDefault="00157216" w:rsidP="009B5450">
            <w:pPr>
              <w:tabs>
                <w:tab w:val="left" w:pos="1276"/>
              </w:tabs>
              <w:snapToGrid w:val="0"/>
              <w:jc w:val="both"/>
              <w:rPr>
                <w:bCs/>
                <w:sz w:val="20"/>
                <w:szCs w:val="20"/>
                <w:lang w:val="kk-KZ" w:eastAsia="ar-SA"/>
              </w:rPr>
            </w:pPr>
            <w:r w:rsidRPr="009E3B45">
              <w:rPr>
                <w:bCs/>
                <w:sz w:val="20"/>
                <w:szCs w:val="20"/>
                <w:lang w:val="en-US" w:eastAsia="ar-SA"/>
              </w:rPr>
              <w:t>ID</w:t>
            </w:r>
            <w:r w:rsidRPr="009E3B45">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680DD9"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E82708" w14:textId="77777777" w:rsidR="00157216" w:rsidRDefault="00157216" w:rsidP="009B5450">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2E38A6" w14:textId="77777777" w:rsidR="00157216" w:rsidRDefault="00157216" w:rsidP="009B5450">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3FEA83"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17144B88" w14:textId="77777777" w:rsidR="00157216" w:rsidRDefault="00157216" w:rsidP="009B5450">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70742826"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4E40" w14:textId="77777777" w:rsidR="00157216" w:rsidRDefault="00157216" w:rsidP="009B5450">
            <w:pPr>
              <w:jc w:val="center"/>
              <w:rPr>
                <w:sz w:val="20"/>
                <w:szCs w:val="20"/>
                <w:lang w:val="kk-KZ"/>
              </w:rPr>
            </w:pP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B9F176" w14:textId="77777777" w:rsidR="00157216" w:rsidRPr="003427AA" w:rsidRDefault="00157216" w:rsidP="009B5450">
            <w:pPr>
              <w:jc w:val="both"/>
              <w:rPr>
                <w:sz w:val="20"/>
                <w:szCs w:val="20"/>
                <w:lang w:val="en-US"/>
              </w:rPr>
            </w:pPr>
            <w:r>
              <w:rPr>
                <w:b/>
                <w:bCs/>
                <w:sz w:val="20"/>
                <w:szCs w:val="20"/>
                <w:lang w:val="en-US" w:eastAsia="ar-SA"/>
              </w:rPr>
              <w:t>IWS</w:t>
            </w:r>
            <w:r w:rsidRPr="003427AA">
              <w:rPr>
                <w:b/>
                <w:bCs/>
                <w:sz w:val="20"/>
                <w:szCs w:val="20"/>
                <w:lang w:val="en-US"/>
              </w:rPr>
              <w:t xml:space="preserve"> 1.</w:t>
            </w:r>
            <w:r w:rsidRPr="003427AA">
              <w:rPr>
                <w:sz w:val="20"/>
                <w:szCs w:val="20"/>
                <w:lang w:val="en-US"/>
              </w:rPr>
              <w:t xml:space="preserve"> </w:t>
            </w:r>
          </w:p>
          <w:p w14:paraId="63712165" w14:textId="77777777" w:rsidR="00157216" w:rsidRDefault="00157216" w:rsidP="009B5450">
            <w:pPr>
              <w:jc w:val="both"/>
              <w:rPr>
                <w:sz w:val="20"/>
                <w:szCs w:val="20"/>
                <w:lang w:val="en-US"/>
              </w:rPr>
            </w:pPr>
            <w:r>
              <w:rPr>
                <w:sz w:val="20"/>
                <w:szCs w:val="20"/>
                <w:lang w:val="en-US"/>
              </w:rPr>
              <w:t xml:space="preserve">Practical English. Arriving in London </w:t>
            </w:r>
            <w:proofErr w:type="spellStart"/>
            <w:r>
              <w:rPr>
                <w:sz w:val="20"/>
                <w:szCs w:val="20"/>
                <w:lang w:val="en-US"/>
              </w:rPr>
              <w:t>SBp</w:t>
            </w:r>
            <w:proofErr w:type="spellEnd"/>
            <w:r>
              <w:rPr>
                <w:sz w:val="20"/>
                <w:szCs w:val="20"/>
                <w:lang w:val="en-US"/>
              </w:rPr>
              <w:t>. 10-11</w:t>
            </w:r>
          </w:p>
          <w:p w14:paraId="061AFE41" w14:textId="77777777" w:rsidR="00157216" w:rsidRDefault="00157216" w:rsidP="009B5450">
            <w:pPr>
              <w:jc w:val="both"/>
              <w:rPr>
                <w:sz w:val="20"/>
                <w:szCs w:val="20"/>
                <w:lang w:val="en-US" w:eastAsia="ar-SA"/>
              </w:rPr>
            </w:pPr>
            <w:r>
              <w:rPr>
                <w:sz w:val="20"/>
                <w:szCs w:val="20"/>
                <w:lang w:val="en-US"/>
              </w:rPr>
              <w:t>Home reading “The adventure of Tom Sawyer” Chapter 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98BFEE" w14:textId="77777777" w:rsidR="00157216" w:rsidRPr="009E3B45" w:rsidRDefault="00157216" w:rsidP="009B5450">
            <w:pPr>
              <w:tabs>
                <w:tab w:val="left" w:pos="1276"/>
              </w:tabs>
              <w:snapToGrid w:val="0"/>
              <w:jc w:val="both"/>
              <w:rPr>
                <w:sz w:val="20"/>
                <w:szCs w:val="20"/>
                <w:lang w:val="en-US" w:eastAsia="ar-SA"/>
              </w:rPr>
            </w:pPr>
            <w:r w:rsidRPr="009E3B45">
              <w:rPr>
                <w:sz w:val="20"/>
                <w:szCs w:val="20"/>
                <w:lang w:val="en-US" w:eastAsia="ar-SA"/>
              </w:rPr>
              <w:t>L</w:t>
            </w:r>
            <w:r w:rsidRPr="009E3B45">
              <w:rPr>
                <w:sz w:val="20"/>
                <w:szCs w:val="20"/>
                <w:lang w:val="kk-KZ" w:eastAsia="ar-SA"/>
              </w:rPr>
              <w:t xml:space="preserve">О </w:t>
            </w:r>
            <w:r w:rsidRPr="009E3B45">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7EFC5" w14:textId="77777777" w:rsidR="00157216" w:rsidRPr="009E3B45" w:rsidRDefault="00157216" w:rsidP="009B5450">
            <w:pPr>
              <w:tabs>
                <w:tab w:val="left" w:pos="1276"/>
              </w:tabs>
              <w:snapToGrid w:val="0"/>
              <w:jc w:val="both"/>
              <w:rPr>
                <w:bCs/>
                <w:sz w:val="20"/>
                <w:szCs w:val="20"/>
                <w:lang w:val="kk-KZ" w:eastAsia="ar-SA"/>
              </w:rPr>
            </w:pPr>
            <w:r w:rsidRPr="009E3B45">
              <w:rPr>
                <w:bCs/>
                <w:sz w:val="20"/>
                <w:szCs w:val="20"/>
                <w:lang w:val="en-US" w:eastAsia="ar-SA"/>
              </w:rPr>
              <w:t>ID</w:t>
            </w:r>
            <w:r w:rsidRPr="009E3B45">
              <w:rPr>
                <w:bCs/>
                <w:sz w:val="20"/>
                <w:szCs w:val="20"/>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861807" w14:textId="77777777" w:rsidR="00157216" w:rsidRDefault="00157216" w:rsidP="009B5450">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54BEFA" w14:textId="77777777" w:rsidR="00157216" w:rsidRDefault="00157216" w:rsidP="009B5450">
            <w:pPr>
              <w:jc w:val="center"/>
              <w:rPr>
                <w:sz w:val="20"/>
                <w:szCs w:val="20"/>
                <w:lang w:val="kk-KZ"/>
              </w:rPr>
            </w:pPr>
            <w:r>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2F6605" w14:textId="77777777" w:rsidR="00157216" w:rsidRDefault="00157216" w:rsidP="009B5450">
            <w:pPr>
              <w:rPr>
                <w:sz w:val="20"/>
                <w:szCs w:val="20"/>
                <w:lang w:val="en-US"/>
              </w:rPr>
            </w:pPr>
            <w:r>
              <w:rPr>
                <w:sz w:val="20"/>
                <w:szCs w:val="20"/>
                <w:lang w:val="en-US"/>
              </w:rPr>
              <w:t>R</w:t>
            </w:r>
            <w:r>
              <w:rPr>
                <w:color w:val="222222"/>
                <w:sz w:val="20"/>
                <w:szCs w:val="20"/>
                <w:shd w:val="clear" w:color="auto" w:fill="F8F9FA"/>
                <w:lang w:val="en-US"/>
              </w:rPr>
              <w:t>etelling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69A88F" w14:textId="77777777" w:rsidR="00157216" w:rsidRDefault="00157216" w:rsidP="009B5450">
            <w:pPr>
              <w:rPr>
                <w:sz w:val="20"/>
                <w:szCs w:val="20"/>
                <w:lang w:val="kk-KZ"/>
              </w:rPr>
            </w:pPr>
          </w:p>
        </w:tc>
      </w:tr>
      <w:tr w:rsidR="00157216" w14:paraId="1A4492C7" w14:textId="77777777" w:rsidTr="009B5450">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33352E78" w14:textId="77777777" w:rsidR="00157216" w:rsidRPr="009E3B45" w:rsidRDefault="00157216" w:rsidP="009B5450">
            <w:pPr>
              <w:tabs>
                <w:tab w:val="left" w:pos="1276"/>
              </w:tabs>
              <w:jc w:val="center"/>
              <w:rPr>
                <w:b/>
                <w:sz w:val="20"/>
                <w:szCs w:val="20"/>
              </w:rPr>
            </w:pPr>
            <w:proofErr w:type="spellStart"/>
            <w:r w:rsidRPr="009E3B45">
              <w:rPr>
                <w:b/>
                <w:color w:val="222222"/>
                <w:sz w:val="20"/>
                <w:szCs w:val="20"/>
                <w:shd w:val="clear" w:color="auto" w:fill="F8F9FA"/>
              </w:rPr>
              <w:t>Module</w:t>
            </w:r>
            <w:proofErr w:type="spellEnd"/>
            <w:r w:rsidRPr="009E3B45">
              <w:rPr>
                <w:b/>
                <w:sz w:val="20"/>
                <w:szCs w:val="20"/>
              </w:rPr>
              <w:t xml:space="preserve"> П</w:t>
            </w:r>
          </w:p>
        </w:tc>
      </w:tr>
      <w:tr w:rsidR="00157216" w14:paraId="5017B272"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BFA652" w14:textId="77777777" w:rsidR="00157216" w:rsidRDefault="00157216" w:rsidP="009B5450">
            <w:pPr>
              <w:jc w:val="center"/>
              <w:rPr>
                <w:sz w:val="20"/>
                <w:szCs w:val="20"/>
                <w:lang w:val="kk-KZ"/>
              </w:rPr>
            </w:pPr>
            <w:r>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A5C834F" w14:textId="77777777" w:rsidR="00157216" w:rsidRDefault="00157216" w:rsidP="009B5450">
            <w:pPr>
              <w:rPr>
                <w:sz w:val="20"/>
                <w:szCs w:val="20"/>
                <w:lang w:val="en-US"/>
              </w:rPr>
            </w:pPr>
            <w:r>
              <w:rPr>
                <w:sz w:val="20"/>
                <w:szCs w:val="20"/>
                <w:lang w:val="en-US"/>
              </w:rPr>
              <w:t>Unit 2A. A writer`s room</w:t>
            </w:r>
          </w:p>
          <w:p w14:paraId="4A2660A4" w14:textId="77777777" w:rsidR="00157216" w:rsidRDefault="00157216" w:rsidP="009B5450">
            <w:pPr>
              <w:rPr>
                <w:sz w:val="20"/>
                <w:szCs w:val="20"/>
                <w:lang w:val="en-US"/>
              </w:rPr>
            </w:pPr>
            <w:proofErr w:type="gramStart"/>
            <w:r>
              <w:rPr>
                <w:sz w:val="20"/>
                <w:szCs w:val="20"/>
                <w:lang w:val="en-US"/>
              </w:rPr>
              <w:lastRenderedPageBreak/>
              <w:t>Vocabulary  things</w:t>
            </w:r>
            <w:proofErr w:type="gramEnd"/>
          </w:p>
          <w:p w14:paraId="3D563FA1" w14:textId="77777777" w:rsidR="00157216" w:rsidRDefault="00157216" w:rsidP="009B5450">
            <w:pPr>
              <w:rPr>
                <w:sz w:val="20"/>
                <w:szCs w:val="20"/>
                <w:lang w:val="en-US"/>
              </w:rPr>
            </w:pPr>
            <w:r>
              <w:rPr>
                <w:sz w:val="20"/>
                <w:szCs w:val="20"/>
                <w:lang w:val="en-US"/>
              </w:rPr>
              <w:t>Grammar a/an, plurals; this/that/these/those</w:t>
            </w:r>
          </w:p>
          <w:p w14:paraId="30D3EB57" w14:textId="77777777" w:rsidR="00157216" w:rsidRDefault="00157216" w:rsidP="009B5450">
            <w:pPr>
              <w:rPr>
                <w:b/>
                <w:bCs/>
                <w:sz w:val="20"/>
                <w:szCs w:val="20"/>
                <w:lang w:val="en-US"/>
              </w:rPr>
            </w:pPr>
            <w:r>
              <w:rPr>
                <w:sz w:val="20"/>
                <w:szCs w:val="20"/>
                <w:lang w:val="en-US"/>
              </w:rPr>
              <w:t xml:space="preserve">Pronunciation final -s and es, </w:t>
            </w:r>
            <w:proofErr w:type="spellStart"/>
            <w:r>
              <w:rPr>
                <w:sz w:val="20"/>
                <w:szCs w:val="20"/>
                <w:lang w:val="en-US"/>
              </w:rPr>
              <w:t>th</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F83901" w14:textId="77777777" w:rsidR="00157216" w:rsidRPr="009E3B45" w:rsidRDefault="00157216" w:rsidP="009B5450">
            <w:pPr>
              <w:tabs>
                <w:tab w:val="left" w:pos="1276"/>
              </w:tabs>
              <w:snapToGrid w:val="0"/>
              <w:jc w:val="both"/>
              <w:rPr>
                <w:sz w:val="20"/>
                <w:szCs w:val="20"/>
                <w:lang w:val="kk-KZ" w:eastAsia="ar-SA"/>
              </w:rPr>
            </w:pPr>
            <w:r w:rsidRPr="009E3B45">
              <w:rPr>
                <w:sz w:val="20"/>
                <w:szCs w:val="20"/>
                <w:lang w:val="en-US" w:eastAsia="ar-SA"/>
              </w:rPr>
              <w:lastRenderedPageBreak/>
              <w:t>L</w:t>
            </w:r>
            <w:r w:rsidRPr="009E3B45">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AFB161" w14:textId="77777777" w:rsidR="00157216" w:rsidRPr="009E3B45" w:rsidRDefault="00157216" w:rsidP="009B5450">
            <w:pPr>
              <w:tabs>
                <w:tab w:val="left" w:pos="1276"/>
              </w:tabs>
              <w:snapToGrid w:val="0"/>
              <w:jc w:val="both"/>
              <w:rPr>
                <w:bCs/>
                <w:sz w:val="20"/>
                <w:szCs w:val="20"/>
                <w:lang w:val="kk-KZ" w:eastAsia="ar-SA"/>
              </w:rPr>
            </w:pPr>
            <w:r w:rsidRPr="009E3B45">
              <w:rPr>
                <w:bCs/>
                <w:sz w:val="20"/>
                <w:szCs w:val="20"/>
                <w:lang w:val="en-US" w:eastAsia="ar-SA"/>
              </w:rPr>
              <w:t>ID</w:t>
            </w:r>
            <w:r w:rsidRPr="009E3B45">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34C429"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561E47"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D46B46" w14:textId="77777777" w:rsidR="00157216" w:rsidRDefault="00157216" w:rsidP="009B5450">
            <w:pPr>
              <w:jc w:val="both"/>
              <w:rPr>
                <w:sz w:val="20"/>
                <w:szCs w:val="20"/>
                <w:lang w:val="en-US"/>
              </w:rPr>
            </w:pPr>
            <w:r>
              <w:rPr>
                <w:sz w:val="20"/>
                <w:szCs w:val="20"/>
                <w:lang w:val="en-US"/>
              </w:rPr>
              <w:t>Monologue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244254"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2F1191EB"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22524697"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25A398" w14:textId="77777777" w:rsidR="00157216" w:rsidRDefault="00157216" w:rsidP="009B5450">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01D271" w14:textId="77777777" w:rsidR="00157216" w:rsidRDefault="00157216" w:rsidP="009B5450">
            <w:pPr>
              <w:rPr>
                <w:sz w:val="20"/>
                <w:szCs w:val="20"/>
                <w:lang w:val="en-US"/>
              </w:rPr>
            </w:pPr>
            <w:r>
              <w:rPr>
                <w:sz w:val="20"/>
                <w:szCs w:val="20"/>
                <w:lang w:val="en-US"/>
              </w:rPr>
              <w:t xml:space="preserve">Unit 2BC. Stars and Stripes. After 300 </w:t>
            </w:r>
            <w:proofErr w:type="spellStart"/>
            <w:r>
              <w:rPr>
                <w:sz w:val="20"/>
                <w:szCs w:val="20"/>
                <w:lang w:val="en-US"/>
              </w:rPr>
              <w:t>metres</w:t>
            </w:r>
            <w:proofErr w:type="spellEnd"/>
            <w:r>
              <w:rPr>
                <w:sz w:val="20"/>
                <w:szCs w:val="20"/>
                <w:lang w:val="en-US"/>
              </w:rPr>
              <w:t>, turn right</w:t>
            </w:r>
          </w:p>
          <w:p w14:paraId="3BF2F2D2" w14:textId="77777777" w:rsidR="00157216" w:rsidRDefault="00157216" w:rsidP="009B5450">
            <w:pPr>
              <w:rPr>
                <w:sz w:val="20"/>
                <w:szCs w:val="20"/>
                <w:lang w:val="en-US"/>
              </w:rPr>
            </w:pPr>
            <w:r>
              <w:rPr>
                <w:sz w:val="20"/>
                <w:szCs w:val="20"/>
                <w:lang w:val="en-US"/>
              </w:rPr>
              <w:t xml:space="preserve">Vocabulary </w:t>
            </w:r>
            <w:proofErr w:type="spellStart"/>
            <w:r>
              <w:rPr>
                <w:sz w:val="20"/>
                <w:szCs w:val="20"/>
                <w:lang w:val="en-US"/>
              </w:rPr>
              <w:t>colours</w:t>
            </w:r>
            <w:proofErr w:type="spellEnd"/>
            <w:r>
              <w:rPr>
                <w:sz w:val="20"/>
                <w:szCs w:val="20"/>
                <w:lang w:val="en-US"/>
              </w:rPr>
              <w:t xml:space="preserve">, adjectives, modifiers: quite/very/really. Feelings </w:t>
            </w:r>
          </w:p>
          <w:p w14:paraId="725A3DD9" w14:textId="77777777" w:rsidR="00157216" w:rsidRDefault="00157216" w:rsidP="009B5450">
            <w:pPr>
              <w:rPr>
                <w:sz w:val="20"/>
                <w:szCs w:val="20"/>
                <w:lang w:val="en-US"/>
              </w:rPr>
            </w:pPr>
            <w:r>
              <w:rPr>
                <w:sz w:val="20"/>
                <w:szCs w:val="20"/>
                <w:lang w:val="en-US"/>
              </w:rPr>
              <w:t>Grammar Adjectives. Imperatives, let`s</w:t>
            </w:r>
          </w:p>
          <w:p w14:paraId="0B03ACB0" w14:textId="77777777" w:rsidR="00157216" w:rsidRDefault="00157216" w:rsidP="009B5450">
            <w:pPr>
              <w:rPr>
                <w:b/>
                <w:bCs/>
                <w:sz w:val="20"/>
                <w:szCs w:val="20"/>
                <w:lang w:val="en-US"/>
              </w:rPr>
            </w:pPr>
            <w:r>
              <w:rPr>
                <w:sz w:val="20"/>
                <w:szCs w:val="20"/>
                <w:lang w:val="en-US"/>
              </w:rPr>
              <w:t>Pronunciation long and short vowel sounds. Understanding connected speech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04A359"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FB44C7"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8A7003"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F82EAE"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23B256" w14:textId="77777777" w:rsidR="00157216" w:rsidRDefault="00157216" w:rsidP="009B5450">
            <w:pPr>
              <w:jc w:val="both"/>
              <w:rPr>
                <w:sz w:val="20"/>
                <w:szCs w:val="20"/>
                <w:lang w:val="en-US"/>
              </w:rPr>
            </w:pPr>
            <w:r>
              <w:rPr>
                <w:sz w:val="20"/>
                <w:szCs w:val="20"/>
                <w:lang w:val="en-US"/>
              </w:rPr>
              <w:t xml:space="preserve">Grammar </w:t>
            </w:r>
          </w:p>
          <w:p w14:paraId="627D6103" w14:textId="77777777" w:rsidR="00157216" w:rsidRDefault="00157216" w:rsidP="009B5450">
            <w:pPr>
              <w:jc w:val="both"/>
              <w:rPr>
                <w:sz w:val="20"/>
                <w:szCs w:val="20"/>
                <w:lang w:val="en-US"/>
              </w:rPr>
            </w:pPr>
            <w:r>
              <w:rPr>
                <w:sz w:val="20"/>
                <w:szCs w:val="20"/>
                <w:lang w:val="en-US"/>
              </w:rPr>
              <w:t>tasks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FF8CC6"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2CC87C38"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40777132" w14:textId="77777777" w:rsidTr="009B5450">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6AC4F4" w14:textId="77777777" w:rsidR="00157216" w:rsidRDefault="00157216" w:rsidP="009B5450">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012A407" w14:textId="77777777" w:rsidR="00157216" w:rsidRDefault="00157216" w:rsidP="009B5450">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2 </w:t>
            </w:r>
          </w:p>
          <w:p w14:paraId="062B5CCA" w14:textId="77777777" w:rsidR="00157216" w:rsidRDefault="00157216" w:rsidP="009B5450">
            <w:pPr>
              <w:jc w:val="both"/>
              <w:rPr>
                <w:rFonts w:eastAsia="Calibri"/>
                <w:sz w:val="20"/>
                <w:szCs w:val="20"/>
                <w:lang w:val="en-US"/>
              </w:rPr>
            </w:pPr>
            <w:r>
              <w:rPr>
                <w:rFonts w:eastAsia="Calibri"/>
                <w:b/>
                <w:sz w:val="20"/>
                <w:szCs w:val="20"/>
                <w:lang w:val="en-US"/>
              </w:rPr>
              <w:t>Vocabulary-Grammar Test</w:t>
            </w:r>
          </w:p>
          <w:p w14:paraId="4893665B" w14:textId="77777777" w:rsidR="00157216" w:rsidRDefault="00157216" w:rsidP="009B5450">
            <w:pPr>
              <w:rPr>
                <w:sz w:val="20"/>
                <w:szCs w:val="20"/>
                <w:lang w:val="en-US"/>
              </w:rPr>
            </w:pPr>
            <w:r>
              <w:rPr>
                <w:sz w:val="20"/>
                <w:szCs w:val="20"/>
                <w:lang w:val="en-US"/>
              </w:rPr>
              <w:t xml:space="preserve">Revision of Unit 2 ABC Workbook </w:t>
            </w:r>
          </w:p>
          <w:p w14:paraId="59CA9B02" w14:textId="77777777" w:rsidR="00157216" w:rsidRDefault="00157216" w:rsidP="009B5450">
            <w:pPr>
              <w:rPr>
                <w:sz w:val="20"/>
                <w:szCs w:val="20"/>
                <w:lang w:val="en-US"/>
              </w:rPr>
            </w:pPr>
            <w:r>
              <w:rPr>
                <w:sz w:val="20"/>
                <w:szCs w:val="20"/>
                <w:lang w:val="en-US"/>
              </w:rPr>
              <w:t xml:space="preserve">Writing “My </w:t>
            </w:r>
            <w:proofErr w:type="spellStart"/>
            <w:r>
              <w:rPr>
                <w:sz w:val="20"/>
                <w:szCs w:val="20"/>
                <w:lang w:val="en-US"/>
              </w:rPr>
              <w:t>favourite</w:t>
            </w:r>
            <w:proofErr w:type="spellEnd"/>
            <w:r>
              <w:rPr>
                <w:sz w:val="20"/>
                <w:szCs w:val="20"/>
                <w:lang w:val="en-US"/>
              </w:rPr>
              <w:t xml:space="preserve"> </w:t>
            </w:r>
            <w:proofErr w:type="spellStart"/>
            <w:r>
              <w:rPr>
                <w:sz w:val="20"/>
                <w:szCs w:val="20"/>
                <w:lang w:val="en-US"/>
              </w:rPr>
              <w:t>colour</w:t>
            </w:r>
            <w:proofErr w:type="spellEnd"/>
            <w:r>
              <w:rPr>
                <w:sz w:val="20"/>
                <w:szCs w:val="20"/>
                <w:lang w:val="en-US"/>
              </w:rPr>
              <w:t xml:space="preserve">” </w:t>
            </w:r>
          </w:p>
          <w:p w14:paraId="4CA96F6C" w14:textId="77777777" w:rsidR="00157216" w:rsidRDefault="00157216" w:rsidP="009B5450">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2457F4"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4EFDB0"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D671ECE"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15A4D1" w14:textId="77777777" w:rsidR="00157216" w:rsidRDefault="00157216" w:rsidP="009B5450">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60D9EA" w14:textId="77777777" w:rsidR="00157216" w:rsidRDefault="00157216" w:rsidP="009B5450">
            <w:pPr>
              <w:jc w:val="both"/>
              <w:rPr>
                <w:sz w:val="20"/>
                <w:szCs w:val="20"/>
                <w:lang w:val="en-US"/>
              </w:rPr>
            </w:pPr>
            <w:proofErr w:type="gramStart"/>
            <w:r>
              <w:rPr>
                <w:color w:val="222222"/>
                <w:sz w:val="20"/>
                <w:szCs w:val="20"/>
                <w:shd w:val="clear" w:color="auto" w:fill="F8F9FA"/>
                <w:lang w:val="en-US"/>
              </w:rPr>
              <w:t xml:space="preserve">Practical </w:t>
            </w:r>
            <w:r>
              <w:rPr>
                <w:color w:val="222222"/>
                <w:sz w:val="20"/>
                <w:szCs w:val="20"/>
                <w:shd w:val="clear" w:color="auto" w:fill="F8F9FA"/>
              </w:rPr>
              <w:t xml:space="preserve"> </w:t>
            </w:r>
            <w:proofErr w:type="spellStart"/>
            <w:r>
              <w:rPr>
                <w:color w:val="222222"/>
                <w:sz w:val="20"/>
                <w:szCs w:val="20"/>
                <w:shd w:val="clear" w:color="auto" w:fill="F8F9FA"/>
              </w:rPr>
              <w:t>task</w:t>
            </w:r>
            <w:proofErr w:type="spellEnd"/>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94C6BE"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65992D9B" w14:textId="77777777" w:rsidR="00157216" w:rsidRDefault="00157216" w:rsidP="009B5450">
            <w:pPr>
              <w:pStyle w:val="HTML"/>
              <w:shd w:val="clear" w:color="auto" w:fill="F8F9FA"/>
              <w:rPr>
                <w:rFonts w:ascii="Times New Roman" w:hAnsi="Times New Roman" w:cs="Times New Roman"/>
                <w:lang w:val="kk-KZ"/>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418B78E2" w14:textId="77777777" w:rsidTr="009B5450">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3E557E" w14:textId="77777777" w:rsidR="00157216" w:rsidRDefault="00157216" w:rsidP="009B5450">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62A3CF" w14:textId="77777777" w:rsidR="00157216" w:rsidRPr="003427AA" w:rsidRDefault="00157216" w:rsidP="009B5450">
            <w:pPr>
              <w:jc w:val="both"/>
              <w:rPr>
                <w:b/>
                <w:sz w:val="20"/>
                <w:szCs w:val="20"/>
                <w:lang w:val="en-US"/>
              </w:rPr>
            </w:pPr>
            <w:r>
              <w:rPr>
                <w:b/>
                <w:bCs/>
                <w:sz w:val="20"/>
                <w:szCs w:val="20"/>
                <w:lang w:val="en-US" w:eastAsia="ar-SA"/>
              </w:rPr>
              <w:t>IWS</w:t>
            </w:r>
            <w:r w:rsidRPr="003427AA">
              <w:rPr>
                <w:b/>
                <w:sz w:val="20"/>
                <w:szCs w:val="20"/>
                <w:lang w:val="en-US"/>
              </w:rPr>
              <w:t xml:space="preserve"> 2 </w:t>
            </w:r>
          </w:p>
          <w:p w14:paraId="5632F84A" w14:textId="77777777" w:rsidR="00157216" w:rsidRDefault="00157216" w:rsidP="009B5450">
            <w:pPr>
              <w:jc w:val="both"/>
              <w:rPr>
                <w:b/>
                <w:sz w:val="20"/>
                <w:szCs w:val="20"/>
                <w:lang w:val="en-US"/>
              </w:rPr>
            </w:pPr>
            <w:r>
              <w:rPr>
                <w:b/>
                <w:sz w:val="20"/>
                <w:szCs w:val="20"/>
                <w:lang w:val="en-US"/>
              </w:rPr>
              <w:t>Revise and Check 1&amp;2</w:t>
            </w:r>
          </w:p>
          <w:p w14:paraId="7C6C22A5" w14:textId="77777777" w:rsidR="00157216" w:rsidRDefault="00157216" w:rsidP="009B5450">
            <w:pPr>
              <w:jc w:val="both"/>
              <w:rPr>
                <w:sz w:val="20"/>
                <w:szCs w:val="20"/>
                <w:lang w:val="en-US"/>
              </w:rPr>
            </w:pPr>
            <w:r>
              <w:rPr>
                <w:sz w:val="20"/>
                <w:szCs w:val="20"/>
                <w:lang w:val="en-US"/>
              </w:rPr>
              <w:t>Home reading “The adventure of Tom Sawyer” Chapter 4-6</w:t>
            </w:r>
          </w:p>
          <w:p w14:paraId="5B7A0621" w14:textId="77777777" w:rsidR="00157216" w:rsidRDefault="00157216" w:rsidP="009B5450">
            <w:pPr>
              <w:jc w:val="both"/>
              <w:rPr>
                <w:sz w:val="20"/>
                <w:szCs w:val="20"/>
                <w:lang w:val="en-US"/>
              </w:rPr>
            </w:pPr>
            <w:r>
              <w:rPr>
                <w:sz w:val="20"/>
                <w:szCs w:val="20"/>
                <w:lang w:val="en-US"/>
              </w:rPr>
              <w:t xml:space="preserve"> Short film “Hollywood, Los Angeles”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4A194B"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B9555E"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D0CF28E"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C211B9" w14:textId="77777777" w:rsidR="00157216" w:rsidRDefault="00157216" w:rsidP="009B5450">
            <w:pPr>
              <w:jc w:val="center"/>
              <w:rPr>
                <w:sz w:val="20"/>
                <w:szCs w:val="20"/>
              </w:rPr>
            </w:pPr>
            <w:r>
              <w:rPr>
                <w:sz w:val="20"/>
                <w:szCs w:val="20"/>
              </w:rPr>
              <w:t>2</w:t>
            </w: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E9B7B" w14:textId="77777777" w:rsidR="00157216" w:rsidRDefault="00157216" w:rsidP="009B5450">
            <w:pPr>
              <w:jc w:val="both"/>
              <w:rPr>
                <w:sz w:val="20"/>
                <w:szCs w:val="20"/>
                <w:lang w:val="en-US"/>
              </w:rPr>
            </w:pPr>
            <w:r>
              <w:rPr>
                <w:sz w:val="20"/>
                <w:szCs w:val="20"/>
                <w:lang w:val="en-US"/>
              </w:rPr>
              <w:t>Group</w:t>
            </w:r>
          </w:p>
          <w:p w14:paraId="4B0F9D24" w14:textId="77777777" w:rsidR="00157216" w:rsidRDefault="00157216" w:rsidP="009B5450">
            <w:pPr>
              <w:jc w:val="both"/>
              <w:rPr>
                <w:sz w:val="20"/>
                <w:szCs w:val="20"/>
                <w:lang w:val="en-US"/>
              </w:rPr>
            </w:pPr>
            <w:r>
              <w:rPr>
                <w:sz w:val="20"/>
                <w:szCs w:val="20"/>
                <w:lang w:val="en-US"/>
              </w:rPr>
              <w:t>work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0C57A7" w14:textId="77777777" w:rsidR="00157216" w:rsidRDefault="00157216" w:rsidP="009B5450">
            <w:pPr>
              <w:jc w:val="both"/>
              <w:rPr>
                <w:sz w:val="20"/>
                <w:szCs w:val="20"/>
                <w:lang w:val="kk-KZ"/>
              </w:rPr>
            </w:pPr>
          </w:p>
        </w:tc>
      </w:tr>
      <w:tr w:rsidR="00157216" w14:paraId="7B97DE82" w14:textId="77777777" w:rsidTr="009B5450">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A9606D" w14:textId="77777777" w:rsidR="00157216" w:rsidRDefault="00157216" w:rsidP="009B5450">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E505C5" w14:textId="77777777" w:rsidR="00157216" w:rsidRDefault="00157216" w:rsidP="009B5450">
            <w:pPr>
              <w:snapToGrid w:val="0"/>
              <w:jc w:val="both"/>
              <w:rPr>
                <w:b/>
                <w:bCs/>
                <w:sz w:val="20"/>
                <w:szCs w:val="20"/>
                <w:lang w:val="kk-KZ" w:eastAsia="ar-SA"/>
              </w:rPr>
            </w:pPr>
            <w:r>
              <w:rPr>
                <w:b/>
                <w:bCs/>
                <w:sz w:val="20"/>
                <w:szCs w:val="20"/>
                <w:lang w:val="en-US" w:eastAsia="ar-SA"/>
              </w:rPr>
              <w:t>MT</w:t>
            </w:r>
            <w:r>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1B3E0C"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27FFEB"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8919EA2" w14:textId="77777777" w:rsidR="00157216" w:rsidRDefault="00157216" w:rsidP="009B5450">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7F7289" w14:textId="77777777" w:rsidR="00157216" w:rsidRDefault="00157216" w:rsidP="009B5450">
            <w:pPr>
              <w:jc w:val="center"/>
              <w:rPr>
                <w:sz w:val="20"/>
                <w:szCs w:val="20"/>
                <w:lang w:val="kk-KZ"/>
              </w:rPr>
            </w:pPr>
            <w:r>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59C8C4" w14:textId="77777777" w:rsidR="00157216" w:rsidRDefault="00157216" w:rsidP="009B5450">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77B642" w14:textId="77777777" w:rsidR="00157216" w:rsidRDefault="00157216" w:rsidP="009B5450">
            <w:pPr>
              <w:jc w:val="both"/>
              <w:rPr>
                <w:sz w:val="20"/>
                <w:szCs w:val="20"/>
                <w:lang w:val="kk-KZ"/>
              </w:rPr>
            </w:pPr>
          </w:p>
        </w:tc>
      </w:tr>
      <w:tr w:rsidR="00157216" w14:paraId="0D43B244"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402DF2" w14:textId="77777777" w:rsidR="00157216" w:rsidRDefault="00157216" w:rsidP="009B5450">
            <w:pPr>
              <w:jc w:val="center"/>
              <w:rPr>
                <w:sz w:val="20"/>
                <w:szCs w:val="20"/>
                <w:lang w:val="kk-KZ"/>
              </w:rPr>
            </w:pPr>
            <w:r>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2F5530" w14:textId="77777777" w:rsidR="00157216" w:rsidRDefault="00157216" w:rsidP="009B5450">
            <w:pPr>
              <w:rPr>
                <w:sz w:val="20"/>
                <w:szCs w:val="20"/>
                <w:lang w:val="en-US"/>
              </w:rPr>
            </w:pPr>
            <w:r>
              <w:rPr>
                <w:sz w:val="20"/>
                <w:szCs w:val="20"/>
                <w:lang w:val="en-US"/>
              </w:rPr>
              <w:t>Unit 3A. Things I love about Britain</w:t>
            </w:r>
          </w:p>
          <w:p w14:paraId="53E3D5B9" w14:textId="77777777" w:rsidR="00157216" w:rsidRDefault="00157216" w:rsidP="009B5450">
            <w:pPr>
              <w:rPr>
                <w:sz w:val="20"/>
                <w:szCs w:val="20"/>
                <w:lang w:val="en-US"/>
              </w:rPr>
            </w:pPr>
            <w:r>
              <w:rPr>
                <w:sz w:val="20"/>
                <w:szCs w:val="20"/>
                <w:lang w:val="en-US"/>
              </w:rPr>
              <w:t>Vocabulary verb phrases</w:t>
            </w:r>
          </w:p>
          <w:p w14:paraId="668AF864" w14:textId="77777777" w:rsidR="00157216" w:rsidRDefault="00157216" w:rsidP="009B5450">
            <w:pPr>
              <w:rPr>
                <w:sz w:val="20"/>
                <w:szCs w:val="20"/>
                <w:lang w:val="en-US"/>
              </w:rPr>
            </w:pPr>
            <w:r>
              <w:rPr>
                <w:sz w:val="20"/>
                <w:szCs w:val="20"/>
                <w:lang w:val="en-US"/>
              </w:rPr>
              <w:t>Grammar: Present Simple + and -</w:t>
            </w:r>
          </w:p>
          <w:p w14:paraId="7C67FA87" w14:textId="77777777" w:rsidR="00157216" w:rsidRDefault="00157216" w:rsidP="009B5450">
            <w:pPr>
              <w:rPr>
                <w:b/>
                <w:bCs/>
                <w:sz w:val="20"/>
                <w:szCs w:val="20"/>
                <w:lang w:val="en-US"/>
              </w:rPr>
            </w:pPr>
            <w:r>
              <w:rPr>
                <w:sz w:val="20"/>
                <w:szCs w:val="20"/>
                <w:lang w:val="en-US"/>
              </w:rPr>
              <w:t>Pronunciation: third person -s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0303F4"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BB8BAB"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7EA0BC4" w14:textId="77777777" w:rsidR="00157216" w:rsidRDefault="00157216" w:rsidP="009B5450">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D24695" w14:textId="77777777" w:rsidR="00157216" w:rsidRDefault="00157216" w:rsidP="009B5450">
            <w:pPr>
              <w:jc w:val="center"/>
              <w:rPr>
                <w:sz w:val="20"/>
                <w:szCs w:val="20"/>
                <w:lang w:val="kk-KZ"/>
              </w:rPr>
            </w:pPr>
            <w:r>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EA7694" w14:textId="77777777" w:rsidR="00157216" w:rsidRDefault="00157216" w:rsidP="009B5450">
            <w:pPr>
              <w:jc w:val="both"/>
              <w:rPr>
                <w:sz w:val="20"/>
                <w:szCs w:val="20"/>
                <w:lang w:val="en-US"/>
              </w:rPr>
            </w:pPr>
            <w:r>
              <w:rPr>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D3EB4D"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42F6B327"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21604567"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1A9F09" w14:textId="77777777" w:rsidR="00157216" w:rsidRDefault="00157216" w:rsidP="009B5450">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540F4A" w14:textId="77777777" w:rsidR="00157216" w:rsidRDefault="00157216" w:rsidP="009B5450">
            <w:pPr>
              <w:rPr>
                <w:sz w:val="20"/>
                <w:szCs w:val="20"/>
                <w:lang w:val="en-US"/>
              </w:rPr>
            </w:pPr>
            <w:r>
              <w:rPr>
                <w:sz w:val="20"/>
                <w:szCs w:val="20"/>
                <w:lang w:val="en-US"/>
              </w:rPr>
              <w:t>Unit 3B. Work and play</w:t>
            </w:r>
          </w:p>
          <w:p w14:paraId="6CDB3676" w14:textId="77777777" w:rsidR="00157216" w:rsidRDefault="00157216" w:rsidP="009B5450">
            <w:pPr>
              <w:rPr>
                <w:sz w:val="20"/>
                <w:szCs w:val="20"/>
                <w:lang w:val="en-US"/>
              </w:rPr>
            </w:pPr>
            <w:r>
              <w:rPr>
                <w:sz w:val="20"/>
                <w:szCs w:val="20"/>
                <w:lang w:val="en-US"/>
              </w:rPr>
              <w:t>Vocabulary jobs</w:t>
            </w:r>
          </w:p>
          <w:p w14:paraId="30C54FFE" w14:textId="77777777" w:rsidR="00157216" w:rsidRDefault="00157216" w:rsidP="009B5450">
            <w:pPr>
              <w:rPr>
                <w:sz w:val="20"/>
                <w:szCs w:val="20"/>
                <w:lang w:val="en-US"/>
              </w:rPr>
            </w:pPr>
            <w:r>
              <w:rPr>
                <w:sz w:val="20"/>
                <w:szCs w:val="20"/>
                <w:lang w:val="en-US"/>
              </w:rPr>
              <w:t xml:space="preserve">Grammar Present </w:t>
            </w:r>
            <w:proofErr w:type="gramStart"/>
            <w:r>
              <w:rPr>
                <w:sz w:val="20"/>
                <w:szCs w:val="20"/>
                <w:lang w:val="en-US"/>
              </w:rPr>
              <w:t>simple ?</w:t>
            </w:r>
            <w:proofErr w:type="gramEnd"/>
          </w:p>
          <w:p w14:paraId="1C9A9852" w14:textId="77777777" w:rsidR="00157216" w:rsidRDefault="00157216" w:rsidP="009B5450">
            <w:pPr>
              <w:snapToGrid w:val="0"/>
              <w:jc w:val="both"/>
              <w:rPr>
                <w:b/>
                <w:bCs/>
                <w:sz w:val="20"/>
                <w:szCs w:val="20"/>
                <w:lang w:val="en-US"/>
              </w:rPr>
            </w:pPr>
            <w:r>
              <w:rPr>
                <w:sz w:val="20"/>
                <w:szCs w:val="20"/>
                <w:lang w:val="en-US"/>
              </w:rPr>
              <w:t xml:space="preserve"> Pronunciation. /ɜ:/</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D23B7B"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40D8A5"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C3E844" w14:textId="77777777" w:rsidR="00157216" w:rsidRDefault="00157216" w:rsidP="009B5450">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B246A0"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4C64BB" w14:textId="77777777" w:rsidR="00157216" w:rsidRDefault="00157216" w:rsidP="009B5450">
            <w:pPr>
              <w:jc w:val="both"/>
              <w:rPr>
                <w:sz w:val="20"/>
                <w:szCs w:val="20"/>
                <w:lang w:val="en-US"/>
              </w:rPr>
            </w:pPr>
            <w:r>
              <w:rPr>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C13679"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5F537FF2"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71F30599"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35C5" w14:textId="77777777" w:rsidR="00157216" w:rsidRDefault="00157216" w:rsidP="009B5450">
            <w:pPr>
              <w:jc w:val="center"/>
              <w:rPr>
                <w:sz w:val="20"/>
                <w:szCs w:val="20"/>
                <w:lang w:val="kk-KZ"/>
              </w:rPr>
            </w:pPr>
            <w:r>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4286A1" w14:textId="77777777" w:rsidR="00157216" w:rsidRDefault="00157216" w:rsidP="009B5450">
            <w:pPr>
              <w:rPr>
                <w:sz w:val="20"/>
                <w:szCs w:val="20"/>
                <w:lang w:val="en-US"/>
              </w:rPr>
            </w:pPr>
            <w:r>
              <w:rPr>
                <w:sz w:val="20"/>
                <w:szCs w:val="20"/>
                <w:lang w:val="en-US"/>
              </w:rPr>
              <w:t>Unit 3C. Love online</w:t>
            </w:r>
          </w:p>
          <w:p w14:paraId="6733B3F0" w14:textId="77777777" w:rsidR="00157216" w:rsidRDefault="00157216" w:rsidP="009B5450">
            <w:pPr>
              <w:rPr>
                <w:sz w:val="20"/>
                <w:szCs w:val="20"/>
                <w:lang w:val="en-US"/>
              </w:rPr>
            </w:pPr>
            <w:r>
              <w:rPr>
                <w:sz w:val="20"/>
                <w:szCs w:val="20"/>
                <w:lang w:val="en-US"/>
              </w:rPr>
              <w:t>Vocabulary question words</w:t>
            </w:r>
          </w:p>
          <w:p w14:paraId="458AFC24" w14:textId="77777777" w:rsidR="00157216" w:rsidRDefault="00157216" w:rsidP="009B5450">
            <w:pPr>
              <w:rPr>
                <w:sz w:val="20"/>
                <w:szCs w:val="20"/>
                <w:lang w:val="en-US"/>
              </w:rPr>
            </w:pPr>
            <w:r>
              <w:rPr>
                <w:sz w:val="20"/>
                <w:szCs w:val="20"/>
                <w:lang w:val="en-US"/>
              </w:rPr>
              <w:t>Grammar Word order in questions</w:t>
            </w:r>
          </w:p>
          <w:p w14:paraId="7FF7D7E0" w14:textId="77777777" w:rsidR="00157216" w:rsidRDefault="00157216" w:rsidP="009B5450">
            <w:pPr>
              <w:snapToGrid w:val="0"/>
              <w:jc w:val="both"/>
              <w:rPr>
                <w:b/>
                <w:bCs/>
                <w:sz w:val="20"/>
                <w:szCs w:val="20"/>
                <w:lang w:val="en-US"/>
              </w:rPr>
            </w:pPr>
            <w:r>
              <w:rPr>
                <w:sz w:val="20"/>
                <w:szCs w:val="20"/>
                <w:lang w:val="en-US"/>
              </w:rPr>
              <w:t xml:space="preserve"> Pronunciation.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21B4AB"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ED8C"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D1DD23"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1D7A49"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E8EBA7" w14:textId="77777777" w:rsidR="00157216" w:rsidRDefault="00157216" w:rsidP="009B5450">
            <w:pPr>
              <w:jc w:val="both"/>
              <w:rPr>
                <w:sz w:val="20"/>
                <w:szCs w:val="20"/>
                <w:lang w:val="en-US"/>
              </w:rPr>
            </w:pPr>
            <w:r>
              <w:rPr>
                <w:color w:val="222222"/>
                <w:sz w:val="20"/>
                <w:szCs w:val="20"/>
                <w:lang w:val="en-US"/>
              </w:rPr>
              <w:t>Practical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A55B27"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59A6E02D"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29CB242A" w14:textId="77777777" w:rsidTr="009B5450">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A3F7" w14:textId="77777777" w:rsidR="00157216" w:rsidRDefault="00157216" w:rsidP="009B5450">
            <w:pPr>
              <w:jc w:val="center"/>
              <w:rPr>
                <w:sz w:val="20"/>
                <w:szCs w:val="20"/>
                <w:lang w:val="kk-KZ"/>
              </w:rPr>
            </w:pPr>
            <w:r>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E0E510" w14:textId="77777777" w:rsidR="00157216" w:rsidRDefault="00157216" w:rsidP="009B5450">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3 </w:t>
            </w:r>
          </w:p>
          <w:p w14:paraId="7FC088B3" w14:textId="77777777" w:rsidR="00157216" w:rsidRDefault="00157216" w:rsidP="009B5450">
            <w:pPr>
              <w:jc w:val="both"/>
              <w:rPr>
                <w:rFonts w:eastAsia="Calibri"/>
                <w:sz w:val="20"/>
                <w:szCs w:val="20"/>
                <w:lang w:val="en-US"/>
              </w:rPr>
            </w:pPr>
            <w:r>
              <w:rPr>
                <w:rFonts w:eastAsia="Calibri"/>
                <w:b/>
                <w:sz w:val="20"/>
                <w:szCs w:val="20"/>
                <w:lang w:val="en-US"/>
              </w:rPr>
              <w:t>Vocabulary-Grammar Test</w:t>
            </w:r>
          </w:p>
          <w:p w14:paraId="18493ED4" w14:textId="77777777" w:rsidR="00157216" w:rsidRDefault="00157216" w:rsidP="009B5450">
            <w:pPr>
              <w:rPr>
                <w:sz w:val="20"/>
                <w:szCs w:val="20"/>
                <w:lang w:val="en-US"/>
              </w:rPr>
            </w:pPr>
            <w:r>
              <w:rPr>
                <w:sz w:val="20"/>
                <w:szCs w:val="20"/>
                <w:lang w:val="en-US"/>
              </w:rPr>
              <w:t xml:space="preserve">Revision of Unit 3 ABC Workbook </w:t>
            </w:r>
          </w:p>
          <w:p w14:paraId="4CFC11F9" w14:textId="77777777" w:rsidR="00157216" w:rsidRDefault="00157216" w:rsidP="009B5450">
            <w:pPr>
              <w:rPr>
                <w:sz w:val="20"/>
                <w:szCs w:val="20"/>
                <w:lang w:val="en-US"/>
              </w:rPr>
            </w:pPr>
            <w:r>
              <w:rPr>
                <w:sz w:val="20"/>
                <w:szCs w:val="20"/>
                <w:lang w:val="en-US"/>
              </w:rPr>
              <w:t>Writing “A magazine article” SB p.112</w:t>
            </w:r>
          </w:p>
          <w:p w14:paraId="7D4A57D1" w14:textId="77777777" w:rsidR="00157216" w:rsidRDefault="00157216" w:rsidP="009B5450">
            <w:pPr>
              <w:pStyle w:val="HTML"/>
              <w:shd w:val="clear" w:color="auto" w:fill="F8F9FA"/>
              <w:rPr>
                <w:rFonts w:ascii="Times New Roman" w:hAnsi="Times New Roman" w:cs="Times New Roman"/>
                <w:bCs/>
                <w:lang w:val="en-US" w:eastAsia="ar-SA"/>
              </w:rPr>
            </w:pPr>
            <w:r>
              <w:rPr>
                <w:rFonts w:ascii="Times New Roman" w:hAnsi="Times New Roman" w:cs="Times New Roman"/>
                <w:b/>
                <w:color w:val="222222"/>
                <w:lang w:val="en"/>
              </w:rPr>
              <w:t>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17EF61"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4718DB"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91615F" w14:textId="77777777" w:rsidR="00157216" w:rsidRDefault="00157216" w:rsidP="009B5450">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517538" w14:textId="77777777" w:rsidR="00157216" w:rsidRDefault="00157216" w:rsidP="009B5450">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0ABAFD" w14:textId="77777777" w:rsidR="00157216" w:rsidRDefault="00157216" w:rsidP="009B5450">
            <w:pPr>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B446FE"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281431E7" w14:textId="77777777" w:rsidR="00157216" w:rsidRDefault="00157216" w:rsidP="009B5450">
            <w:pPr>
              <w:pStyle w:val="HTML"/>
              <w:shd w:val="clear" w:color="auto" w:fill="F8F9FA"/>
              <w:rPr>
                <w:rFonts w:ascii="Times New Roman" w:hAnsi="Times New Roman" w:cs="Times New Roman"/>
                <w:lang w:val="kk-KZ"/>
              </w:rPr>
            </w:pPr>
            <w:r>
              <w:rPr>
                <w:rFonts w:ascii="Times New Roman" w:hAnsi="Times New Roman" w:cs="Times New Roman"/>
                <w:color w:val="222222"/>
                <w:lang w:val="en"/>
              </w:rPr>
              <w:t xml:space="preserve">in </w:t>
            </w:r>
            <w:r>
              <w:rPr>
                <w:rFonts w:ascii="Times New Roman" w:hAnsi="Times New Roman" w:cs="Times New Roman"/>
                <w:color w:val="222222"/>
                <w:lang w:val="en-US"/>
              </w:rPr>
              <w:t>Zoom</w:t>
            </w:r>
          </w:p>
        </w:tc>
      </w:tr>
      <w:tr w:rsidR="00157216" w14:paraId="70A7D57E"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3067" w14:textId="77777777" w:rsidR="00157216" w:rsidRDefault="00157216" w:rsidP="009B5450">
            <w:pPr>
              <w:jc w:val="center"/>
              <w:rPr>
                <w:sz w:val="20"/>
                <w:szCs w:val="20"/>
                <w:lang w:val="kk-KZ"/>
              </w:rPr>
            </w:pPr>
            <w:r>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48D4C1" w14:textId="77777777" w:rsidR="00157216" w:rsidRPr="003427AA" w:rsidRDefault="00157216" w:rsidP="009B5450">
            <w:pPr>
              <w:rPr>
                <w:sz w:val="20"/>
                <w:szCs w:val="20"/>
                <w:lang w:val="en-US"/>
              </w:rPr>
            </w:pPr>
            <w:r>
              <w:rPr>
                <w:b/>
                <w:bCs/>
                <w:sz w:val="20"/>
                <w:szCs w:val="20"/>
                <w:lang w:val="en-US" w:eastAsia="ar-SA"/>
              </w:rPr>
              <w:t>IWS</w:t>
            </w:r>
            <w:r w:rsidRPr="003427AA">
              <w:rPr>
                <w:b/>
                <w:bCs/>
                <w:sz w:val="20"/>
                <w:szCs w:val="20"/>
                <w:lang w:val="en-US"/>
              </w:rPr>
              <w:t xml:space="preserve"> 3</w:t>
            </w:r>
            <w:r w:rsidRPr="003427AA">
              <w:rPr>
                <w:sz w:val="20"/>
                <w:szCs w:val="20"/>
                <w:lang w:val="en-US"/>
              </w:rPr>
              <w:t xml:space="preserve"> </w:t>
            </w:r>
          </w:p>
          <w:p w14:paraId="1E16DB57" w14:textId="77777777" w:rsidR="00157216" w:rsidRDefault="00157216" w:rsidP="009B5450">
            <w:pPr>
              <w:rPr>
                <w:sz w:val="20"/>
                <w:szCs w:val="20"/>
                <w:lang w:val="en-US"/>
              </w:rPr>
            </w:pPr>
            <w:r>
              <w:rPr>
                <w:sz w:val="20"/>
                <w:szCs w:val="20"/>
                <w:lang w:val="en-US"/>
              </w:rPr>
              <w:t>Home reading “The adventure of Tom Sawyer” Chapter 7-9</w:t>
            </w:r>
          </w:p>
          <w:p w14:paraId="6DE94962" w14:textId="77777777" w:rsidR="00157216" w:rsidRDefault="00157216" w:rsidP="009B5450">
            <w:pPr>
              <w:rPr>
                <w:rFonts w:eastAsia="Calibri"/>
                <w:b/>
                <w:sz w:val="20"/>
                <w:szCs w:val="20"/>
                <w:lang w:val="en-US"/>
              </w:rPr>
            </w:pPr>
            <w:r>
              <w:rPr>
                <w:rFonts w:eastAsia="Calibri"/>
                <w:b/>
                <w:sz w:val="20"/>
                <w:szCs w:val="20"/>
                <w:lang w:val="en-US"/>
              </w:rPr>
              <w:t>Practical English “Coffee to take away”</w:t>
            </w:r>
          </w:p>
          <w:p w14:paraId="29B117F5" w14:textId="77777777" w:rsidR="00157216" w:rsidRDefault="00157216" w:rsidP="009B5450">
            <w:pPr>
              <w:rPr>
                <w:sz w:val="20"/>
                <w:szCs w:val="20"/>
                <w:lang w:val="en-US"/>
              </w:rPr>
            </w:pPr>
            <w:r>
              <w:rPr>
                <w:rFonts w:eastAsia="Calibri"/>
                <w:b/>
                <w:sz w:val="20"/>
                <w:szCs w:val="20"/>
                <w:lang w:val="en-US"/>
              </w:rPr>
              <w:t>SB p.26-27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F0E674"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59873"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766957" w14:textId="77777777" w:rsidR="00157216" w:rsidRDefault="00157216" w:rsidP="009B5450">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B4084B" w14:textId="77777777" w:rsidR="00157216" w:rsidRDefault="00157216" w:rsidP="009B5450">
            <w:pPr>
              <w:jc w:val="center"/>
              <w:rPr>
                <w:sz w:val="20"/>
                <w:szCs w:val="20"/>
                <w:lang w:val="kk-KZ"/>
              </w:rPr>
            </w:pPr>
            <w:r>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AF0F57" w14:textId="77777777" w:rsidR="00157216" w:rsidRDefault="00157216" w:rsidP="009B5450">
            <w:pPr>
              <w:rPr>
                <w:sz w:val="20"/>
                <w:szCs w:val="20"/>
                <w:lang w:val="en-US"/>
              </w:rPr>
            </w:pPr>
            <w:r>
              <w:rPr>
                <w:color w:val="222222"/>
                <w:sz w:val="20"/>
                <w:szCs w:val="20"/>
                <w:shd w:val="clear" w:color="auto" w:fill="F8F9FA"/>
                <w:lang w:val="en-US"/>
              </w:rPr>
              <w:t>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EC849A" w14:textId="77777777" w:rsidR="00157216" w:rsidRDefault="00157216" w:rsidP="009B5450">
            <w:pPr>
              <w:rPr>
                <w:sz w:val="20"/>
                <w:szCs w:val="20"/>
                <w:lang w:val="kk-KZ"/>
              </w:rPr>
            </w:pPr>
          </w:p>
        </w:tc>
      </w:tr>
      <w:tr w:rsidR="00157216" w14:paraId="11B767A6"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B642E6" w14:textId="77777777" w:rsidR="00157216" w:rsidRDefault="00157216" w:rsidP="009B5450">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3162C5" w14:textId="77777777" w:rsidR="00157216" w:rsidRDefault="00157216" w:rsidP="009B5450">
            <w:pPr>
              <w:rPr>
                <w:sz w:val="20"/>
                <w:szCs w:val="20"/>
                <w:lang w:val="en-US"/>
              </w:rPr>
            </w:pPr>
            <w:r>
              <w:rPr>
                <w:sz w:val="20"/>
                <w:szCs w:val="20"/>
                <w:lang w:val="en-US"/>
              </w:rPr>
              <w:t>Unit 4A. Is she his wife or his sister?</w:t>
            </w:r>
          </w:p>
          <w:p w14:paraId="19A70B17" w14:textId="77777777" w:rsidR="00157216" w:rsidRDefault="00157216" w:rsidP="009B5450">
            <w:pPr>
              <w:rPr>
                <w:sz w:val="20"/>
                <w:szCs w:val="20"/>
                <w:lang w:val="en-US"/>
              </w:rPr>
            </w:pPr>
            <w:r>
              <w:rPr>
                <w:sz w:val="20"/>
                <w:szCs w:val="20"/>
                <w:lang w:val="en-US"/>
              </w:rPr>
              <w:t>Vocabulary family</w:t>
            </w:r>
          </w:p>
          <w:p w14:paraId="38613E02" w14:textId="77777777" w:rsidR="00157216" w:rsidRDefault="00157216" w:rsidP="009B5450">
            <w:pPr>
              <w:rPr>
                <w:sz w:val="20"/>
                <w:szCs w:val="20"/>
                <w:lang w:val="en-US"/>
              </w:rPr>
            </w:pPr>
            <w:r>
              <w:rPr>
                <w:sz w:val="20"/>
                <w:szCs w:val="20"/>
                <w:lang w:val="en-US"/>
              </w:rPr>
              <w:t xml:space="preserve">Grammar </w:t>
            </w:r>
            <w:proofErr w:type="gramStart"/>
            <w:r>
              <w:rPr>
                <w:sz w:val="20"/>
                <w:szCs w:val="20"/>
                <w:lang w:val="en-US"/>
              </w:rPr>
              <w:t>Whose..?</w:t>
            </w:r>
            <w:proofErr w:type="gramEnd"/>
            <w:r>
              <w:rPr>
                <w:sz w:val="20"/>
                <w:szCs w:val="20"/>
                <w:lang w:val="en-US"/>
              </w:rPr>
              <w:t>, possessive`s</w:t>
            </w:r>
          </w:p>
          <w:p w14:paraId="0594A59A" w14:textId="77777777" w:rsidR="00157216" w:rsidRDefault="00157216" w:rsidP="009B5450">
            <w:pPr>
              <w:snapToGrid w:val="0"/>
              <w:jc w:val="both"/>
              <w:rPr>
                <w:b/>
                <w:bCs/>
                <w:sz w:val="20"/>
                <w:szCs w:val="20"/>
                <w:lang w:val="en-US"/>
              </w:rPr>
            </w:pPr>
            <w:r>
              <w:rPr>
                <w:sz w:val="20"/>
                <w:szCs w:val="20"/>
                <w:lang w:val="en-US"/>
              </w:rPr>
              <w:t xml:space="preserve"> Pronunciation. The letter 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A1B460"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919FE5"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AFBF93" w14:textId="77777777" w:rsidR="00157216" w:rsidRDefault="00157216" w:rsidP="009B5450">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54AC4"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21F07D" w14:textId="77777777" w:rsidR="00157216" w:rsidRDefault="00157216" w:rsidP="009B5450">
            <w:pPr>
              <w:jc w:val="both"/>
              <w:rPr>
                <w:sz w:val="20"/>
                <w:szCs w:val="20"/>
                <w:lang w:val="en-US"/>
              </w:rPr>
            </w:pPr>
            <w:r>
              <w:rPr>
                <w:color w:val="222222"/>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139021"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438CF59D"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in MS Teams</w:t>
            </w:r>
          </w:p>
        </w:tc>
      </w:tr>
      <w:tr w:rsidR="00157216" w14:paraId="40D72779"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100D18" w14:textId="77777777" w:rsidR="00157216" w:rsidRDefault="00157216" w:rsidP="009B5450">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D317A1" w14:textId="77777777" w:rsidR="00157216" w:rsidRDefault="00157216" w:rsidP="009B5450">
            <w:pPr>
              <w:rPr>
                <w:sz w:val="20"/>
                <w:szCs w:val="20"/>
                <w:lang w:val="en-US"/>
              </w:rPr>
            </w:pPr>
            <w:r>
              <w:rPr>
                <w:sz w:val="20"/>
                <w:szCs w:val="20"/>
                <w:lang w:val="en-US"/>
              </w:rPr>
              <w:t>Unit 4BC. What a life. Short life, long life?</w:t>
            </w:r>
          </w:p>
          <w:p w14:paraId="5B3E4105" w14:textId="77777777" w:rsidR="00157216" w:rsidRDefault="00157216" w:rsidP="009B5450">
            <w:pPr>
              <w:rPr>
                <w:sz w:val="20"/>
                <w:szCs w:val="20"/>
                <w:lang w:val="en-US"/>
              </w:rPr>
            </w:pPr>
            <w:r>
              <w:rPr>
                <w:sz w:val="20"/>
                <w:szCs w:val="20"/>
                <w:lang w:val="en-US"/>
              </w:rPr>
              <w:t>Vocabulary Everyday activities. Adverbs and expressions of frequency</w:t>
            </w:r>
          </w:p>
          <w:p w14:paraId="7E514C3B" w14:textId="77777777" w:rsidR="00157216" w:rsidRDefault="00157216" w:rsidP="009B5450">
            <w:pPr>
              <w:rPr>
                <w:sz w:val="20"/>
                <w:szCs w:val="20"/>
                <w:lang w:val="en-US"/>
              </w:rPr>
            </w:pPr>
            <w:r>
              <w:rPr>
                <w:sz w:val="20"/>
                <w:szCs w:val="20"/>
                <w:lang w:val="en-US"/>
              </w:rPr>
              <w:t xml:space="preserve"> Grammar Prepositions of time (at, in, on) and place. Position of adverbs and expressions of frequency </w:t>
            </w:r>
          </w:p>
          <w:p w14:paraId="0FE67776" w14:textId="77777777" w:rsidR="00157216" w:rsidRDefault="00157216" w:rsidP="009B5450">
            <w:pPr>
              <w:snapToGrid w:val="0"/>
              <w:jc w:val="both"/>
              <w:rPr>
                <w:b/>
                <w:bCs/>
                <w:sz w:val="20"/>
                <w:szCs w:val="20"/>
                <w:lang w:val="en-US"/>
              </w:rPr>
            </w:pPr>
            <w:r>
              <w:rPr>
                <w:sz w:val="20"/>
                <w:szCs w:val="20"/>
                <w:lang w:val="en-US"/>
              </w:rPr>
              <w:t xml:space="preserve"> Pronunciation. Linking and sentence stress. The letter 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819F72"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CE8705"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1EA3E8"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82D3FF"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0BB9E0" w14:textId="77777777" w:rsidR="00157216" w:rsidRDefault="00157216" w:rsidP="009B5450">
            <w:pPr>
              <w:jc w:val="both"/>
              <w:rPr>
                <w:sz w:val="20"/>
                <w:szCs w:val="20"/>
                <w:lang w:val="en-US"/>
              </w:rPr>
            </w:pPr>
            <w:r>
              <w:rPr>
                <w:color w:val="222222"/>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E690DC"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1C4FEA2B"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in MS Teams</w:t>
            </w:r>
          </w:p>
        </w:tc>
      </w:tr>
      <w:tr w:rsidR="00157216" w14:paraId="79EC0842"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121B1C" w14:textId="77777777" w:rsidR="00157216" w:rsidRDefault="00157216" w:rsidP="009B5450">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6A6C5F4" w14:textId="77777777" w:rsidR="00157216" w:rsidRDefault="00157216" w:rsidP="009B5450">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4 </w:t>
            </w:r>
          </w:p>
          <w:p w14:paraId="2705181B" w14:textId="77777777" w:rsidR="00157216" w:rsidRDefault="00157216" w:rsidP="009B5450">
            <w:pPr>
              <w:jc w:val="both"/>
              <w:rPr>
                <w:rFonts w:eastAsia="Calibri"/>
                <w:sz w:val="20"/>
                <w:szCs w:val="20"/>
                <w:lang w:val="en-US"/>
              </w:rPr>
            </w:pPr>
            <w:r>
              <w:rPr>
                <w:rFonts w:eastAsia="Calibri"/>
                <w:b/>
                <w:sz w:val="20"/>
                <w:szCs w:val="20"/>
                <w:lang w:val="en-US"/>
              </w:rPr>
              <w:t>Vocabulary-Grammar Test</w:t>
            </w:r>
          </w:p>
          <w:p w14:paraId="097A7DF5" w14:textId="77777777" w:rsidR="00157216" w:rsidRDefault="00157216" w:rsidP="009B5450">
            <w:pPr>
              <w:rPr>
                <w:sz w:val="20"/>
                <w:szCs w:val="20"/>
                <w:lang w:val="en-US"/>
              </w:rPr>
            </w:pPr>
            <w:r>
              <w:rPr>
                <w:sz w:val="20"/>
                <w:szCs w:val="20"/>
                <w:lang w:val="en-US"/>
              </w:rPr>
              <w:t xml:space="preserve">Revision of Unit 4 ABC Workbook </w:t>
            </w:r>
          </w:p>
          <w:p w14:paraId="3B3ED1AF" w14:textId="77777777" w:rsidR="00157216" w:rsidRDefault="00157216" w:rsidP="009B5450">
            <w:pPr>
              <w:rPr>
                <w:sz w:val="20"/>
                <w:szCs w:val="20"/>
                <w:lang w:val="en-US"/>
              </w:rPr>
            </w:pPr>
            <w:r>
              <w:rPr>
                <w:sz w:val="20"/>
                <w:szCs w:val="20"/>
                <w:lang w:val="en-US"/>
              </w:rPr>
              <w:t xml:space="preserve">Writing an essay “My </w:t>
            </w:r>
            <w:proofErr w:type="spellStart"/>
            <w:r>
              <w:rPr>
                <w:sz w:val="20"/>
                <w:szCs w:val="20"/>
                <w:lang w:val="en-US"/>
              </w:rPr>
              <w:t>favourite</w:t>
            </w:r>
            <w:proofErr w:type="spellEnd"/>
            <w:r>
              <w:rPr>
                <w:sz w:val="20"/>
                <w:szCs w:val="20"/>
                <w:lang w:val="en-US"/>
              </w:rPr>
              <w:t xml:space="preserve"> city” </w:t>
            </w:r>
          </w:p>
          <w:p w14:paraId="73FEEA75" w14:textId="77777777" w:rsidR="00157216" w:rsidRDefault="00157216" w:rsidP="009B5450">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757A13"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D8F036"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842221"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1E3602" w14:textId="77777777" w:rsidR="00157216" w:rsidRDefault="00157216" w:rsidP="009B5450">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0AEBC0" w14:textId="77777777" w:rsidR="00157216" w:rsidRDefault="00157216" w:rsidP="009B5450">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031CDD"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1D770448"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in MS Teams</w:t>
            </w:r>
          </w:p>
        </w:tc>
      </w:tr>
      <w:tr w:rsidR="00157216" w14:paraId="30C36BD2"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05BE77" w14:textId="77777777" w:rsidR="00157216" w:rsidRDefault="00157216" w:rsidP="009B5450">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68CA0D" w14:textId="77777777" w:rsidR="00157216" w:rsidRPr="003427AA" w:rsidRDefault="00157216" w:rsidP="009B5450">
            <w:pPr>
              <w:rPr>
                <w:b/>
                <w:sz w:val="20"/>
                <w:szCs w:val="20"/>
                <w:lang w:val="en-US"/>
              </w:rPr>
            </w:pPr>
            <w:r>
              <w:rPr>
                <w:b/>
                <w:bCs/>
                <w:sz w:val="20"/>
                <w:szCs w:val="20"/>
                <w:lang w:val="en-US" w:eastAsia="ar-SA"/>
              </w:rPr>
              <w:t>IWS</w:t>
            </w:r>
            <w:r w:rsidRPr="003427AA">
              <w:rPr>
                <w:b/>
                <w:sz w:val="20"/>
                <w:szCs w:val="20"/>
                <w:lang w:val="en-US"/>
              </w:rPr>
              <w:t xml:space="preserve"> 4 </w:t>
            </w:r>
          </w:p>
          <w:p w14:paraId="311C2113" w14:textId="77777777" w:rsidR="00157216" w:rsidRDefault="00157216" w:rsidP="009B5450">
            <w:pPr>
              <w:jc w:val="both"/>
              <w:rPr>
                <w:b/>
                <w:sz w:val="20"/>
                <w:szCs w:val="20"/>
                <w:lang w:val="en-US"/>
              </w:rPr>
            </w:pPr>
            <w:r>
              <w:rPr>
                <w:b/>
                <w:sz w:val="20"/>
                <w:szCs w:val="20"/>
                <w:lang w:val="en-US"/>
              </w:rPr>
              <w:t>Revise and Check 3&amp;4</w:t>
            </w:r>
          </w:p>
          <w:p w14:paraId="1F2DB344" w14:textId="77777777" w:rsidR="00157216" w:rsidRDefault="00157216" w:rsidP="009B5450">
            <w:pPr>
              <w:rPr>
                <w:sz w:val="20"/>
                <w:szCs w:val="20"/>
                <w:lang w:val="en-US"/>
              </w:rPr>
            </w:pPr>
            <w:r>
              <w:rPr>
                <w:sz w:val="20"/>
                <w:szCs w:val="20"/>
                <w:lang w:val="en-US"/>
              </w:rPr>
              <w:t>Home reading “The adventure of Tom Sawyer” Chapter 10-12</w:t>
            </w:r>
          </w:p>
          <w:p w14:paraId="3742F79E" w14:textId="77777777" w:rsidR="00157216" w:rsidRDefault="00157216" w:rsidP="009B5450">
            <w:pPr>
              <w:pStyle w:val="a5"/>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 xml:space="preserve"> Short film “A British policeman”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223FEB"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FAD3D6"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9DC528"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A178A8" w14:textId="77777777" w:rsidR="00157216" w:rsidRDefault="00157216" w:rsidP="009B5450">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9E98CE" w14:textId="77777777" w:rsidR="00157216" w:rsidRDefault="00157216" w:rsidP="009B5450">
            <w:pPr>
              <w:jc w:val="both"/>
              <w:rPr>
                <w:sz w:val="20"/>
                <w:szCs w:val="20"/>
                <w:lang w:val="en-US"/>
              </w:rPr>
            </w:pPr>
            <w:r>
              <w:rPr>
                <w:color w:val="222222"/>
                <w:sz w:val="20"/>
                <w:szCs w:val="20"/>
                <w:lang w:val="en-US"/>
              </w:rPr>
              <w:t>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58CD28" w14:textId="77777777" w:rsidR="00157216" w:rsidRDefault="00157216" w:rsidP="009B5450">
            <w:pPr>
              <w:jc w:val="both"/>
              <w:rPr>
                <w:sz w:val="20"/>
                <w:szCs w:val="20"/>
              </w:rPr>
            </w:pPr>
          </w:p>
        </w:tc>
      </w:tr>
      <w:tr w:rsidR="00157216" w14:paraId="678AD66F"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0C2D88" w14:textId="77777777" w:rsidR="00157216" w:rsidRDefault="00157216" w:rsidP="009B5450">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3B96DD" w14:textId="77777777" w:rsidR="00157216" w:rsidRDefault="00157216" w:rsidP="009B5450">
            <w:pPr>
              <w:pStyle w:val="a5"/>
              <w:snapToGrid w:val="0"/>
              <w:spacing w:after="0" w:line="240" w:lineRule="auto"/>
              <w:ind w:left="0"/>
              <w:jc w:val="both"/>
              <w:rPr>
                <w:rFonts w:ascii="Times New Roman" w:hAnsi="Times New Roman"/>
                <w:b/>
                <w:sz w:val="20"/>
                <w:szCs w:val="20"/>
              </w:rPr>
            </w:pPr>
            <w:r>
              <w:rPr>
                <w:rFonts w:ascii="Times New Roman" w:hAnsi="Times New Roman"/>
                <w:b/>
                <w:sz w:val="20"/>
                <w:szCs w:val="20"/>
              </w:rPr>
              <w:t>МТ</w:t>
            </w:r>
            <w:r>
              <w:rPr>
                <w:rFonts w:ascii="Times New Roman" w:hAnsi="Times New Roman"/>
                <w:b/>
                <w:bCs/>
                <w:sz w:val="20"/>
                <w:szCs w:val="20"/>
              </w:rPr>
              <w:t xml:space="preserve"> (</w:t>
            </w:r>
            <w:proofErr w:type="spellStart"/>
            <w:r>
              <w:rPr>
                <w:rFonts w:ascii="Times New Roman" w:hAnsi="Times New Roman"/>
                <w:b/>
                <w:bCs/>
                <w:sz w:val="20"/>
                <w:szCs w:val="20"/>
              </w:rPr>
              <w:t>Midterm</w:t>
            </w:r>
            <w:proofErr w:type="spellEnd"/>
            <w:r>
              <w:rPr>
                <w:rFonts w:ascii="Times New Roman" w:hAnsi="Times New Roman"/>
                <w:b/>
                <w:bCs/>
                <w:sz w:val="20"/>
                <w:szCs w:val="20"/>
              </w:rPr>
              <w:t xml:space="preserve"> </w:t>
            </w:r>
            <w:proofErr w:type="spellStart"/>
            <w:r>
              <w:rPr>
                <w:rFonts w:ascii="Times New Roman" w:hAnsi="Times New Roman"/>
                <w:b/>
                <w:bCs/>
                <w:sz w:val="20"/>
                <w:szCs w:val="20"/>
              </w:rPr>
              <w:t>Exam</w:t>
            </w:r>
            <w:proofErr w:type="spellEnd"/>
            <w:r>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17A208"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EF96"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872FE0"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446AE2" w14:textId="77777777" w:rsidR="00157216" w:rsidRDefault="00157216" w:rsidP="009B5450">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53704" w14:textId="77777777" w:rsidR="00157216" w:rsidRDefault="00157216" w:rsidP="009B5450">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DC8944" w14:textId="77777777" w:rsidR="00157216" w:rsidRDefault="00157216" w:rsidP="009B5450">
            <w:pPr>
              <w:jc w:val="both"/>
              <w:rPr>
                <w:sz w:val="20"/>
                <w:szCs w:val="20"/>
              </w:rPr>
            </w:pPr>
          </w:p>
        </w:tc>
      </w:tr>
      <w:tr w:rsidR="00157216" w:rsidRPr="00157216" w14:paraId="1C114104"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514D45" w14:textId="77777777" w:rsidR="00157216" w:rsidRDefault="00157216" w:rsidP="009B5450">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0E2DF3" w14:textId="77777777" w:rsidR="00157216" w:rsidRDefault="00157216" w:rsidP="009B5450">
            <w:pPr>
              <w:rPr>
                <w:sz w:val="20"/>
                <w:szCs w:val="20"/>
                <w:lang w:val="en-US"/>
              </w:rPr>
            </w:pPr>
            <w:r>
              <w:rPr>
                <w:sz w:val="20"/>
                <w:szCs w:val="20"/>
                <w:lang w:val="en-US"/>
              </w:rPr>
              <w:t>Unit 5A. Do you have the X factor?</w:t>
            </w:r>
          </w:p>
          <w:p w14:paraId="1105B3F9" w14:textId="77777777" w:rsidR="00157216" w:rsidRDefault="00157216" w:rsidP="009B5450">
            <w:pPr>
              <w:rPr>
                <w:sz w:val="20"/>
                <w:szCs w:val="20"/>
                <w:lang w:val="en-US"/>
              </w:rPr>
            </w:pPr>
            <w:r>
              <w:rPr>
                <w:sz w:val="20"/>
                <w:szCs w:val="20"/>
                <w:lang w:val="en-US"/>
              </w:rPr>
              <w:t>Vocabulary Verb phrases: buy a newspaper, etc.</w:t>
            </w:r>
          </w:p>
          <w:p w14:paraId="22D61221" w14:textId="77777777" w:rsidR="00157216" w:rsidRDefault="00157216" w:rsidP="009B5450">
            <w:pPr>
              <w:rPr>
                <w:sz w:val="20"/>
                <w:szCs w:val="20"/>
                <w:lang w:val="en-US"/>
              </w:rPr>
            </w:pPr>
            <w:r>
              <w:rPr>
                <w:sz w:val="20"/>
                <w:szCs w:val="20"/>
                <w:lang w:val="en-US"/>
              </w:rPr>
              <w:t>Grammar Can/ can`t</w:t>
            </w:r>
          </w:p>
          <w:p w14:paraId="09823816" w14:textId="77777777" w:rsidR="00157216" w:rsidRDefault="00157216" w:rsidP="009B5450">
            <w:pPr>
              <w:snapToGrid w:val="0"/>
              <w:jc w:val="both"/>
              <w:rPr>
                <w:b/>
                <w:bCs/>
                <w:sz w:val="20"/>
                <w:szCs w:val="20"/>
                <w:lang w:val="en-US"/>
              </w:rPr>
            </w:pPr>
            <w:r>
              <w:rPr>
                <w:sz w:val="20"/>
                <w:szCs w:val="20"/>
                <w:lang w:val="en-US"/>
              </w:rPr>
              <w:lastRenderedPageBreak/>
              <w:t xml:space="preserve"> Pronunciation.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E4B07" w14:textId="77777777" w:rsidR="00157216" w:rsidRDefault="00157216" w:rsidP="009B5450">
            <w:pPr>
              <w:tabs>
                <w:tab w:val="left" w:pos="1276"/>
              </w:tabs>
              <w:snapToGrid w:val="0"/>
              <w:jc w:val="both"/>
              <w:rPr>
                <w:sz w:val="20"/>
                <w:szCs w:val="20"/>
                <w:lang w:val="kk-KZ" w:eastAsia="ar-SA"/>
              </w:rPr>
            </w:pPr>
            <w:r>
              <w:rPr>
                <w:sz w:val="20"/>
                <w:szCs w:val="20"/>
                <w:lang w:val="en-US" w:eastAsia="ar-SA"/>
              </w:rPr>
              <w:lastRenderedPageBreak/>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13DBC"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2A283E" w14:textId="77777777" w:rsidR="00157216" w:rsidRDefault="00157216" w:rsidP="009B5450">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56AF4A"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8F586A" w14:textId="77777777" w:rsidR="00157216" w:rsidRDefault="00157216" w:rsidP="009B5450">
            <w:pPr>
              <w:jc w:val="both"/>
              <w:rPr>
                <w:sz w:val="20"/>
                <w:szCs w:val="20"/>
                <w:lang w:val="en-US"/>
              </w:rPr>
            </w:pPr>
            <w:r>
              <w:rPr>
                <w:color w:val="222222"/>
                <w:sz w:val="20"/>
                <w:szCs w:val="20"/>
                <w:lang w:val="en-US"/>
              </w:rPr>
              <w:t>Grammar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3FACA2"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14:paraId="50CE7953" w14:textId="77777777" w:rsidR="00157216" w:rsidRDefault="00157216" w:rsidP="009B5450">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rsidR="00157216" w:rsidRPr="00157216" w14:paraId="5307BEE7"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F80474" w14:textId="77777777" w:rsidR="00157216" w:rsidRDefault="00157216" w:rsidP="009B5450">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CFB35A" w14:textId="77777777" w:rsidR="00157216" w:rsidRDefault="00157216" w:rsidP="009B5450">
            <w:pPr>
              <w:rPr>
                <w:sz w:val="20"/>
                <w:szCs w:val="20"/>
                <w:lang w:val="en-US"/>
              </w:rPr>
            </w:pPr>
            <w:r>
              <w:rPr>
                <w:sz w:val="20"/>
                <w:szCs w:val="20"/>
                <w:lang w:val="en-US"/>
              </w:rPr>
              <w:t xml:space="preserve">Unit 5BC. Love </w:t>
            </w:r>
            <w:proofErr w:type="spellStart"/>
            <w:r>
              <w:rPr>
                <w:sz w:val="20"/>
                <w:szCs w:val="20"/>
                <w:lang w:val="en-US"/>
              </w:rPr>
              <w:t>youe</w:t>
            </w:r>
            <w:proofErr w:type="spellEnd"/>
            <w:r>
              <w:rPr>
                <w:sz w:val="20"/>
                <w:szCs w:val="20"/>
                <w:lang w:val="en-US"/>
              </w:rPr>
              <w:t xml:space="preserve"> </w:t>
            </w:r>
            <w:proofErr w:type="spellStart"/>
            <w:r>
              <w:rPr>
                <w:sz w:val="20"/>
                <w:szCs w:val="20"/>
                <w:lang w:val="en-US"/>
              </w:rPr>
              <w:t>neighbours</w:t>
            </w:r>
            <w:proofErr w:type="spellEnd"/>
            <w:r>
              <w:rPr>
                <w:sz w:val="20"/>
                <w:szCs w:val="20"/>
                <w:lang w:val="en-US"/>
              </w:rPr>
              <w:t>. Sun and the City</w:t>
            </w:r>
          </w:p>
          <w:p w14:paraId="08205C0A" w14:textId="77777777" w:rsidR="00157216" w:rsidRDefault="00157216" w:rsidP="009B5450">
            <w:pPr>
              <w:rPr>
                <w:sz w:val="20"/>
                <w:szCs w:val="20"/>
                <w:lang w:val="en-US"/>
              </w:rPr>
            </w:pPr>
            <w:r>
              <w:rPr>
                <w:sz w:val="20"/>
                <w:szCs w:val="20"/>
                <w:lang w:val="en-US"/>
              </w:rPr>
              <w:t>Vocabulary verb phrases. The weather and seasons</w:t>
            </w:r>
          </w:p>
          <w:p w14:paraId="5C77A507" w14:textId="77777777" w:rsidR="00157216" w:rsidRDefault="00157216" w:rsidP="009B5450">
            <w:pPr>
              <w:rPr>
                <w:sz w:val="20"/>
                <w:szCs w:val="20"/>
                <w:lang w:val="en-US"/>
              </w:rPr>
            </w:pPr>
            <w:r>
              <w:rPr>
                <w:sz w:val="20"/>
                <w:szCs w:val="20"/>
                <w:lang w:val="en-US"/>
              </w:rPr>
              <w:t>Grammar Present continuous. Present simple or present continuous?</w:t>
            </w:r>
          </w:p>
          <w:p w14:paraId="7502DCA0" w14:textId="77777777" w:rsidR="00157216" w:rsidRDefault="00157216" w:rsidP="009B5450">
            <w:pPr>
              <w:snapToGrid w:val="0"/>
              <w:jc w:val="both"/>
              <w:rPr>
                <w:b/>
                <w:bCs/>
                <w:sz w:val="20"/>
                <w:szCs w:val="20"/>
                <w:lang w:val="en-US"/>
              </w:rPr>
            </w:pPr>
            <w:r>
              <w:rPr>
                <w:sz w:val="20"/>
                <w:szCs w:val="20"/>
                <w:lang w:val="en-US"/>
              </w:rPr>
              <w:t xml:space="preserve"> </w:t>
            </w:r>
            <w:proofErr w:type="gramStart"/>
            <w:r>
              <w:rPr>
                <w:sz w:val="20"/>
                <w:szCs w:val="20"/>
                <w:lang w:val="en-US"/>
              </w:rPr>
              <w:t>Pronunciation./</w:t>
            </w:r>
            <w:proofErr w:type="gramEnd"/>
            <w:r>
              <w:rPr>
                <w:sz w:val="20"/>
                <w:szCs w:val="20"/>
                <w:lang w:val="en-US"/>
              </w:rPr>
              <w:t>n/, places in London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D6D339"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71F72B"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23EEB5" w14:textId="77777777" w:rsidR="00157216" w:rsidRDefault="00157216" w:rsidP="009B5450">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897788"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BB9E2E" w14:textId="77777777" w:rsidR="00157216" w:rsidRDefault="00157216" w:rsidP="009B5450">
            <w:pPr>
              <w:jc w:val="both"/>
              <w:rPr>
                <w:sz w:val="20"/>
                <w:szCs w:val="20"/>
                <w:lang w:val="en-US"/>
              </w:rPr>
            </w:pPr>
            <w:r>
              <w:rPr>
                <w:color w:val="222222"/>
                <w:sz w:val="20"/>
                <w:szCs w:val="20"/>
                <w:lang w:val="en-US"/>
              </w:rPr>
              <w:t xml:space="preserve">Monologue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B03BA2"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14:paraId="3CEC5F10" w14:textId="77777777" w:rsidR="00157216" w:rsidRDefault="00157216" w:rsidP="009B5450">
            <w:pPr>
              <w:pStyle w:val="HTML"/>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rsidR="00157216" w14:paraId="6A8D9D53"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3398CE" w14:textId="77777777" w:rsidR="00157216" w:rsidRDefault="00157216" w:rsidP="009B5450">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79FE76" w14:textId="77777777" w:rsidR="00157216" w:rsidRDefault="00157216" w:rsidP="009B5450">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IWSP 6</w:t>
            </w:r>
          </w:p>
          <w:p w14:paraId="2423D6CD" w14:textId="77777777" w:rsidR="00157216" w:rsidRDefault="00157216" w:rsidP="009B5450">
            <w:pPr>
              <w:jc w:val="both"/>
              <w:rPr>
                <w:rFonts w:eastAsia="Calibri"/>
                <w:sz w:val="20"/>
                <w:szCs w:val="20"/>
                <w:lang w:val="en-US"/>
              </w:rPr>
            </w:pPr>
            <w:r>
              <w:rPr>
                <w:rFonts w:eastAsia="Calibri"/>
                <w:b/>
                <w:sz w:val="20"/>
                <w:szCs w:val="20"/>
                <w:lang w:val="en-US"/>
              </w:rPr>
              <w:t>Vocabulary-Grammar Test</w:t>
            </w:r>
          </w:p>
          <w:p w14:paraId="0DF43976" w14:textId="77777777" w:rsidR="00157216" w:rsidRDefault="00157216" w:rsidP="009B5450">
            <w:pPr>
              <w:rPr>
                <w:sz w:val="20"/>
                <w:szCs w:val="20"/>
                <w:lang w:val="en-US"/>
              </w:rPr>
            </w:pPr>
            <w:r>
              <w:rPr>
                <w:sz w:val="20"/>
                <w:szCs w:val="20"/>
                <w:lang w:val="en-US"/>
              </w:rPr>
              <w:t xml:space="preserve">Revision of Unit 5 ABC Workbook </w:t>
            </w:r>
          </w:p>
          <w:p w14:paraId="6D4D262D" w14:textId="77777777" w:rsidR="00157216" w:rsidRDefault="00157216" w:rsidP="009B5450">
            <w:pPr>
              <w:rPr>
                <w:sz w:val="20"/>
                <w:szCs w:val="20"/>
                <w:lang w:val="en-US"/>
              </w:rPr>
            </w:pPr>
            <w:r>
              <w:rPr>
                <w:sz w:val="20"/>
                <w:szCs w:val="20"/>
                <w:lang w:val="en-US"/>
              </w:rPr>
              <w:t>Writing “Social networking” SB p.113</w:t>
            </w:r>
          </w:p>
          <w:p w14:paraId="43BE8309" w14:textId="77777777" w:rsidR="00157216" w:rsidRDefault="00157216" w:rsidP="009B5450">
            <w:pPr>
              <w:pStyle w:val="HTML"/>
              <w:shd w:val="clear" w:color="auto" w:fill="F8F9FA"/>
              <w:rPr>
                <w:rFonts w:ascii="Times New Roman" w:hAnsi="Times New Roman" w:cs="Times New Roman"/>
                <w:b/>
                <w:color w:val="222222"/>
                <w:lang w:val="en-US"/>
              </w:rPr>
            </w:pPr>
            <w:r>
              <w:rPr>
                <w:rFonts w:ascii="Times New Roman" w:hAnsi="Times New Roman" w:cs="Times New Roman"/>
                <w:b/>
                <w:color w:val="222222"/>
                <w:lang w:val="en"/>
              </w:rPr>
              <w:t xml:space="preserve"> Consultation on the implementation of IWS5</w:t>
            </w:r>
          </w:p>
          <w:p w14:paraId="7EB5BF51" w14:textId="77777777" w:rsidR="00157216" w:rsidRDefault="00157216" w:rsidP="009B5450">
            <w:pPr>
              <w:pStyle w:val="a5"/>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797878"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F58C0"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CB0B0"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A34234" w14:textId="77777777" w:rsidR="00157216" w:rsidRDefault="00157216" w:rsidP="009B5450">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F9ECD" w14:textId="77777777" w:rsidR="00157216" w:rsidRDefault="00157216" w:rsidP="009B5450">
            <w:pPr>
              <w:jc w:val="both"/>
              <w:rPr>
                <w:sz w:val="20"/>
                <w:szCs w:val="20"/>
                <w:lang w:val="en-US"/>
              </w:rPr>
            </w:pPr>
            <w:r>
              <w:rPr>
                <w:sz w:val="20"/>
                <w:szCs w:val="20"/>
                <w:lang w:val="en-US"/>
              </w:rPr>
              <w:t>Test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EC1D79"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3A33A6AA"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in MS Teams</w:t>
            </w:r>
          </w:p>
        </w:tc>
      </w:tr>
      <w:tr w:rsidR="00157216" w14:paraId="7C4AE148"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D963A0" w14:textId="77777777" w:rsidR="00157216" w:rsidRDefault="00157216" w:rsidP="009B5450">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CFCF3D" w14:textId="77777777" w:rsidR="00157216" w:rsidRPr="003427AA" w:rsidRDefault="00157216" w:rsidP="009B5450">
            <w:pPr>
              <w:pStyle w:val="a5"/>
              <w:snapToGrid w:val="0"/>
              <w:spacing w:after="0" w:line="240" w:lineRule="auto"/>
              <w:ind w:left="0"/>
              <w:jc w:val="both"/>
              <w:rPr>
                <w:rFonts w:ascii="Times New Roman" w:hAnsi="Times New Roman"/>
                <w:b/>
                <w:sz w:val="20"/>
                <w:szCs w:val="20"/>
                <w:lang w:val="en-US"/>
              </w:rPr>
            </w:pPr>
            <w:r>
              <w:rPr>
                <w:rFonts w:ascii="Times New Roman" w:hAnsi="Times New Roman"/>
                <w:b/>
                <w:bCs/>
                <w:sz w:val="20"/>
                <w:szCs w:val="20"/>
                <w:lang w:val="en-US" w:eastAsia="ar-SA"/>
              </w:rPr>
              <w:t>IWS</w:t>
            </w:r>
            <w:r w:rsidRPr="003427AA">
              <w:rPr>
                <w:rFonts w:ascii="Times New Roman" w:hAnsi="Times New Roman"/>
                <w:b/>
                <w:sz w:val="20"/>
                <w:szCs w:val="20"/>
                <w:lang w:val="en-US"/>
              </w:rPr>
              <w:t xml:space="preserve"> 5 </w:t>
            </w:r>
          </w:p>
          <w:p w14:paraId="324E1008" w14:textId="77777777" w:rsidR="00157216" w:rsidRDefault="00157216" w:rsidP="009B5450">
            <w:pPr>
              <w:rPr>
                <w:sz w:val="20"/>
                <w:szCs w:val="20"/>
                <w:lang w:val="en-US"/>
              </w:rPr>
            </w:pPr>
            <w:r>
              <w:rPr>
                <w:sz w:val="20"/>
                <w:szCs w:val="20"/>
                <w:lang w:val="en-US"/>
              </w:rPr>
              <w:t>Home reading “Love or Money” Chapter 1-3</w:t>
            </w:r>
          </w:p>
          <w:p w14:paraId="77C9D792" w14:textId="77777777" w:rsidR="00157216" w:rsidRDefault="00157216" w:rsidP="009B5450">
            <w:pPr>
              <w:pStyle w:val="a5"/>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t>Practical English “In a clothes shop” SB p.42-43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6005FC"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D25776"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720535"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3EBD10" w14:textId="77777777" w:rsidR="00157216" w:rsidRDefault="00157216" w:rsidP="009B5450">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E7DD7E" w14:textId="77777777" w:rsidR="00157216" w:rsidRDefault="00157216" w:rsidP="009B5450">
            <w:pPr>
              <w:pStyle w:val="HTML"/>
              <w:shd w:val="clear" w:color="auto" w:fill="F8F9FA"/>
              <w:rPr>
                <w:rFonts w:ascii="Times New Roman" w:hAnsi="Times New Roman" w:cs="Times New Roman"/>
                <w:lang w:val="en-US"/>
              </w:rPr>
            </w:pPr>
            <w:r>
              <w:rPr>
                <w:rFonts w:ascii="Times New Roman" w:hAnsi="Times New Roman" w:cs="Times New Roman"/>
                <w:color w:val="222222"/>
                <w:lang w:val="en-US"/>
              </w:rPr>
              <w:t>Retelling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28D39D" w14:textId="77777777" w:rsidR="00157216" w:rsidRDefault="00157216" w:rsidP="009B5450">
            <w:pPr>
              <w:jc w:val="both"/>
              <w:rPr>
                <w:sz w:val="20"/>
                <w:szCs w:val="20"/>
              </w:rPr>
            </w:pPr>
          </w:p>
        </w:tc>
      </w:tr>
      <w:tr w:rsidR="00157216" w14:paraId="4DD28C76"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B190A6" w14:textId="77777777" w:rsidR="00157216" w:rsidRDefault="00157216" w:rsidP="009B5450">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A071622" w14:textId="77777777" w:rsidR="00157216" w:rsidRDefault="00157216" w:rsidP="009B5450">
            <w:pPr>
              <w:rPr>
                <w:sz w:val="20"/>
                <w:szCs w:val="20"/>
                <w:lang w:val="en-US"/>
              </w:rPr>
            </w:pPr>
            <w:r>
              <w:rPr>
                <w:sz w:val="20"/>
                <w:szCs w:val="20"/>
                <w:lang w:val="en-US"/>
              </w:rPr>
              <w:t>Unit 6A. Reading in English</w:t>
            </w:r>
          </w:p>
          <w:p w14:paraId="3CE8EA6C" w14:textId="77777777" w:rsidR="00157216" w:rsidRDefault="00157216" w:rsidP="009B5450">
            <w:pPr>
              <w:rPr>
                <w:sz w:val="20"/>
                <w:szCs w:val="20"/>
                <w:lang w:val="en-US"/>
              </w:rPr>
            </w:pPr>
            <w:r>
              <w:rPr>
                <w:sz w:val="20"/>
                <w:szCs w:val="20"/>
                <w:lang w:val="en-US"/>
              </w:rPr>
              <w:t>Vocabulary Phone language</w:t>
            </w:r>
          </w:p>
          <w:p w14:paraId="4E76036E" w14:textId="77777777" w:rsidR="00157216" w:rsidRDefault="00157216" w:rsidP="009B5450">
            <w:pPr>
              <w:rPr>
                <w:sz w:val="20"/>
                <w:szCs w:val="20"/>
                <w:lang w:val="en-US"/>
              </w:rPr>
            </w:pPr>
            <w:r>
              <w:rPr>
                <w:sz w:val="20"/>
                <w:szCs w:val="20"/>
                <w:lang w:val="en-US"/>
              </w:rPr>
              <w:t>Grammar: Object pronouns: me, you, him, etc.</w:t>
            </w:r>
          </w:p>
          <w:p w14:paraId="206E76C5" w14:textId="77777777" w:rsidR="00157216" w:rsidRDefault="00157216" w:rsidP="009B5450">
            <w:pPr>
              <w:rPr>
                <w:b/>
                <w:bCs/>
                <w:sz w:val="20"/>
                <w:szCs w:val="20"/>
                <w:lang w:val="en-US"/>
              </w:rPr>
            </w:pPr>
            <w:r>
              <w:rPr>
                <w:sz w:val="20"/>
                <w:szCs w:val="20"/>
                <w:lang w:val="en-US"/>
              </w:rPr>
              <w:t>Pronunciation: /ai/, /</w:t>
            </w:r>
            <w:proofErr w:type="spellStart"/>
            <w:r>
              <w:rPr>
                <w:sz w:val="20"/>
                <w:szCs w:val="20"/>
                <w:lang w:val="en-US"/>
              </w:rPr>
              <w:t>i</w:t>
            </w:r>
            <w:proofErr w:type="spellEnd"/>
            <w:r>
              <w:rPr>
                <w:sz w:val="20"/>
                <w:szCs w:val="20"/>
                <w:lang w:val="en-US"/>
              </w:rPr>
              <w:t>/ and /i:/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CF14F2"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63564A"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F22E93" w14:textId="77777777" w:rsidR="00157216" w:rsidRDefault="00157216" w:rsidP="009B5450">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F18124"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F3FD59" w14:textId="77777777" w:rsidR="00157216" w:rsidRDefault="00157216" w:rsidP="009B5450">
            <w:pPr>
              <w:jc w:val="both"/>
              <w:rPr>
                <w:sz w:val="20"/>
                <w:szCs w:val="20"/>
                <w:lang w:val="en-US"/>
              </w:rPr>
            </w:pPr>
            <w:r>
              <w:rPr>
                <w:color w:val="222222"/>
                <w:sz w:val="20"/>
                <w:szCs w:val="20"/>
                <w:lang w:val="en-US"/>
              </w:rPr>
              <w:t>Question-answer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4B0CCE"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513733FF"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in MS Teams</w:t>
            </w:r>
          </w:p>
        </w:tc>
      </w:tr>
      <w:tr w:rsidR="00157216" w14:paraId="45C984ED"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636801" w14:textId="77777777" w:rsidR="00157216" w:rsidRDefault="00157216" w:rsidP="009B5450">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99BFBB" w14:textId="77777777" w:rsidR="00157216" w:rsidRDefault="00157216" w:rsidP="009B5450">
            <w:pPr>
              <w:rPr>
                <w:sz w:val="20"/>
                <w:szCs w:val="20"/>
                <w:lang w:val="en-US"/>
              </w:rPr>
            </w:pPr>
            <w:r>
              <w:rPr>
                <w:sz w:val="20"/>
                <w:szCs w:val="20"/>
                <w:lang w:val="en-US"/>
              </w:rPr>
              <w:t>Unit 6B. Times you love</w:t>
            </w:r>
          </w:p>
          <w:p w14:paraId="0E5D732E" w14:textId="77777777" w:rsidR="00157216" w:rsidRDefault="00157216" w:rsidP="009B5450">
            <w:pPr>
              <w:rPr>
                <w:sz w:val="20"/>
                <w:szCs w:val="20"/>
                <w:lang w:val="en-US"/>
              </w:rPr>
            </w:pPr>
            <w:r>
              <w:rPr>
                <w:sz w:val="20"/>
                <w:szCs w:val="20"/>
                <w:lang w:val="en-US"/>
              </w:rPr>
              <w:t>Vocabulary The date; ordinal numbers</w:t>
            </w:r>
          </w:p>
          <w:p w14:paraId="32186422" w14:textId="77777777" w:rsidR="00157216" w:rsidRDefault="00157216" w:rsidP="009B5450">
            <w:pPr>
              <w:rPr>
                <w:sz w:val="20"/>
                <w:szCs w:val="20"/>
                <w:lang w:val="en-US"/>
              </w:rPr>
            </w:pPr>
            <w:r>
              <w:rPr>
                <w:sz w:val="20"/>
                <w:szCs w:val="20"/>
                <w:lang w:val="en-US"/>
              </w:rPr>
              <w:t>Grammar like+ (</w:t>
            </w:r>
            <w:proofErr w:type="spellStart"/>
            <w:r>
              <w:rPr>
                <w:sz w:val="20"/>
                <w:szCs w:val="20"/>
                <w:lang w:val="en-US"/>
              </w:rPr>
              <w:t>verb+ing</w:t>
            </w:r>
            <w:proofErr w:type="spellEnd"/>
            <w:r>
              <w:rPr>
                <w:sz w:val="20"/>
                <w:szCs w:val="20"/>
                <w:lang w:val="en-US"/>
              </w:rPr>
              <w:t>)</w:t>
            </w:r>
          </w:p>
          <w:p w14:paraId="6CC63D92" w14:textId="77777777" w:rsidR="00157216" w:rsidRDefault="00157216" w:rsidP="009B5450">
            <w:pPr>
              <w:snapToGrid w:val="0"/>
              <w:jc w:val="both"/>
              <w:rPr>
                <w:b/>
                <w:bCs/>
                <w:sz w:val="20"/>
                <w:szCs w:val="20"/>
                <w:lang w:val="en-US"/>
              </w:rPr>
            </w:pPr>
            <w:r>
              <w:rPr>
                <w:sz w:val="20"/>
                <w:szCs w:val="20"/>
                <w:lang w:val="en-US"/>
              </w:rPr>
              <w:t xml:space="preserve"> Pronunciation. Consonant clusters; saying the date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350659"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4144FE"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0BB1D" w14:textId="77777777" w:rsidR="00157216" w:rsidRDefault="00157216" w:rsidP="009B5450">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16FE29"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212E54" w14:textId="77777777" w:rsidR="00157216" w:rsidRDefault="00157216" w:rsidP="009B5450">
            <w:pPr>
              <w:jc w:val="both"/>
              <w:rPr>
                <w:color w:val="222222"/>
                <w:sz w:val="20"/>
                <w:szCs w:val="20"/>
                <w:lang w:val="en-US"/>
              </w:rPr>
            </w:pPr>
            <w:r>
              <w:rPr>
                <w:color w:val="222222"/>
                <w:sz w:val="20"/>
                <w:szCs w:val="20"/>
                <w:lang w:val="en-US"/>
              </w:rPr>
              <w:t>Grammar</w:t>
            </w:r>
          </w:p>
          <w:p w14:paraId="23FB38A4" w14:textId="77777777" w:rsidR="00157216" w:rsidRDefault="00157216" w:rsidP="009B5450">
            <w:pPr>
              <w:jc w:val="both"/>
              <w:rPr>
                <w:color w:val="222222"/>
                <w:sz w:val="20"/>
                <w:szCs w:val="20"/>
                <w:lang w:val="en-US"/>
              </w:rPr>
            </w:pPr>
            <w:r>
              <w:rPr>
                <w:color w:val="222222"/>
                <w:sz w:val="20"/>
                <w:szCs w:val="20"/>
                <w:lang w:val="en-US"/>
              </w:rPr>
              <w:t>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8A32C"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0158C6A6"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in MS Teams</w:t>
            </w:r>
          </w:p>
        </w:tc>
      </w:tr>
      <w:tr w:rsidR="00157216" w14:paraId="41314F76"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FD61E5" w14:textId="77777777" w:rsidR="00157216" w:rsidRDefault="00157216" w:rsidP="009B5450">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A185C7" w14:textId="77777777" w:rsidR="00157216" w:rsidRDefault="00157216" w:rsidP="009B5450">
            <w:pPr>
              <w:rPr>
                <w:sz w:val="20"/>
                <w:szCs w:val="20"/>
                <w:lang w:val="en-US"/>
              </w:rPr>
            </w:pPr>
            <w:r>
              <w:rPr>
                <w:sz w:val="20"/>
                <w:szCs w:val="20"/>
                <w:lang w:val="en-US"/>
              </w:rPr>
              <w:t>Unit 6C. Music is changing their lives</w:t>
            </w:r>
          </w:p>
          <w:p w14:paraId="0495F93D" w14:textId="77777777" w:rsidR="00157216" w:rsidRDefault="00157216" w:rsidP="009B5450">
            <w:pPr>
              <w:rPr>
                <w:sz w:val="20"/>
                <w:szCs w:val="20"/>
                <w:lang w:val="en-US"/>
              </w:rPr>
            </w:pPr>
            <w:r>
              <w:rPr>
                <w:sz w:val="20"/>
                <w:szCs w:val="20"/>
                <w:lang w:val="en-US"/>
              </w:rPr>
              <w:t>Vocabulary music</w:t>
            </w:r>
          </w:p>
          <w:p w14:paraId="088759C1" w14:textId="77777777" w:rsidR="00157216" w:rsidRDefault="00157216" w:rsidP="009B5450">
            <w:pPr>
              <w:rPr>
                <w:sz w:val="20"/>
                <w:szCs w:val="20"/>
                <w:lang w:val="en-US"/>
              </w:rPr>
            </w:pPr>
            <w:proofErr w:type="gramStart"/>
            <w:r>
              <w:rPr>
                <w:sz w:val="20"/>
                <w:szCs w:val="20"/>
                <w:lang w:val="en-US"/>
              </w:rPr>
              <w:t>Grammar  Revision</w:t>
            </w:r>
            <w:proofErr w:type="gramEnd"/>
            <w:r>
              <w:rPr>
                <w:sz w:val="20"/>
                <w:szCs w:val="20"/>
                <w:lang w:val="en-US"/>
              </w:rPr>
              <w:t xml:space="preserve"> be/do?</w:t>
            </w:r>
          </w:p>
          <w:p w14:paraId="4B8AE441" w14:textId="77777777" w:rsidR="00157216" w:rsidRDefault="00157216" w:rsidP="009B5450">
            <w:pPr>
              <w:snapToGrid w:val="0"/>
              <w:jc w:val="both"/>
              <w:rPr>
                <w:b/>
                <w:bCs/>
                <w:sz w:val="20"/>
                <w:szCs w:val="20"/>
                <w:lang w:val="en-US"/>
              </w:rPr>
            </w:pPr>
            <w:r>
              <w:rPr>
                <w:sz w:val="20"/>
                <w:szCs w:val="20"/>
                <w:lang w:val="en-US"/>
              </w:rPr>
              <w:t>Pronunciation. /j/</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6372B9"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34E645"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72AE59" w14:textId="77777777" w:rsidR="00157216" w:rsidRDefault="00157216" w:rsidP="009B5450">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975889" w14:textId="77777777" w:rsidR="00157216" w:rsidRDefault="00157216" w:rsidP="009B5450">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2C4F32" w14:textId="77777777" w:rsidR="00157216" w:rsidRDefault="00157216" w:rsidP="009B5450">
            <w:pPr>
              <w:jc w:val="both"/>
              <w:rPr>
                <w:sz w:val="20"/>
                <w:szCs w:val="20"/>
                <w:lang w:val="en-US"/>
              </w:rPr>
            </w:pPr>
            <w:r>
              <w:rPr>
                <w:color w:val="222222"/>
                <w:sz w:val="20"/>
                <w:szCs w:val="20"/>
                <w:lang w:val="en-US"/>
              </w:rPr>
              <w:t>Dialogue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E6F953"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7CF7958D"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in MS Teams</w:t>
            </w:r>
          </w:p>
        </w:tc>
      </w:tr>
      <w:tr w:rsidR="00157216" w14:paraId="03FDEC2B"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C24AD8" w14:textId="77777777" w:rsidR="00157216" w:rsidRDefault="00157216" w:rsidP="009B5450">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BE064E" w14:textId="77777777" w:rsidR="00157216" w:rsidRDefault="00157216" w:rsidP="009B5450">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7 </w:t>
            </w:r>
          </w:p>
          <w:p w14:paraId="20049CE7" w14:textId="77777777" w:rsidR="00157216" w:rsidRDefault="00157216" w:rsidP="009B5450">
            <w:pPr>
              <w:jc w:val="both"/>
              <w:rPr>
                <w:rFonts w:eastAsia="Calibri"/>
                <w:sz w:val="20"/>
                <w:szCs w:val="20"/>
                <w:lang w:val="en-US"/>
              </w:rPr>
            </w:pPr>
            <w:r>
              <w:rPr>
                <w:rFonts w:eastAsia="Calibri"/>
                <w:b/>
                <w:sz w:val="20"/>
                <w:szCs w:val="20"/>
                <w:lang w:val="en-US"/>
              </w:rPr>
              <w:t>Vocabulary-Grammar Test</w:t>
            </w:r>
          </w:p>
          <w:p w14:paraId="6C041717" w14:textId="77777777" w:rsidR="00157216" w:rsidRDefault="00157216" w:rsidP="009B5450">
            <w:pPr>
              <w:rPr>
                <w:sz w:val="20"/>
                <w:szCs w:val="20"/>
                <w:lang w:val="en-US"/>
              </w:rPr>
            </w:pPr>
            <w:r>
              <w:rPr>
                <w:sz w:val="20"/>
                <w:szCs w:val="20"/>
                <w:lang w:val="en-US"/>
              </w:rPr>
              <w:t xml:space="preserve">Revision of Unit 6 ABC Workbook </w:t>
            </w:r>
          </w:p>
          <w:p w14:paraId="73F6D100" w14:textId="77777777" w:rsidR="00157216" w:rsidRDefault="00157216" w:rsidP="009B5450">
            <w:pPr>
              <w:pStyle w:val="HTML"/>
              <w:shd w:val="clear" w:color="auto" w:fill="F8F9FA"/>
              <w:rPr>
                <w:rFonts w:ascii="Times New Roman" w:hAnsi="Times New Roman" w:cs="Times New Roman"/>
                <w:b/>
                <w:lang w:val="en-US"/>
              </w:rPr>
            </w:pPr>
            <w:r>
              <w:rPr>
                <w:rFonts w:ascii="Times New Roman" w:hAnsi="Times New Roman" w:cs="Times New Roman"/>
                <w:b/>
                <w:color w:val="222222"/>
                <w:lang w:val="en"/>
              </w:rPr>
              <w:t>Consultation on the implementation of IWS6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BCF2BF"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B96C12"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73AA7C"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601683" w14:textId="77777777" w:rsidR="00157216" w:rsidRDefault="00157216" w:rsidP="009B5450">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4C73AA" w14:textId="77777777" w:rsidR="00157216" w:rsidRDefault="00157216" w:rsidP="009B5450">
            <w:pPr>
              <w:jc w:val="both"/>
              <w:rPr>
                <w:sz w:val="20"/>
                <w:szCs w:val="20"/>
                <w:lang w:val="en-US"/>
              </w:rPr>
            </w:pPr>
            <w:r>
              <w:rPr>
                <w:sz w:val="20"/>
                <w:szCs w:val="20"/>
                <w:lang w:val="en-US"/>
              </w:rPr>
              <w:t>Test/</w:t>
            </w:r>
          </w:p>
          <w:p w14:paraId="31FDEC98" w14:textId="77777777" w:rsidR="00157216" w:rsidRDefault="00157216" w:rsidP="009B5450">
            <w:pPr>
              <w:jc w:val="both"/>
              <w:rPr>
                <w:sz w:val="20"/>
                <w:szCs w:val="20"/>
                <w:lang w:val="en-US"/>
              </w:rPr>
            </w:pPr>
            <w:r>
              <w:rPr>
                <w:sz w:val="20"/>
                <w:szCs w:val="20"/>
                <w:lang w:val="en-US"/>
              </w:rPr>
              <w:t>Practical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6A40A8" w14:textId="77777777" w:rsidR="00157216" w:rsidRDefault="00157216" w:rsidP="009B5450">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14:paraId="083F6B24" w14:textId="77777777" w:rsidR="00157216" w:rsidRDefault="00157216" w:rsidP="009B5450">
            <w:pPr>
              <w:pStyle w:val="HTML"/>
              <w:shd w:val="clear" w:color="auto" w:fill="F8F9FA"/>
              <w:rPr>
                <w:rFonts w:ascii="Times New Roman" w:hAnsi="Times New Roman" w:cs="Times New Roman"/>
              </w:rPr>
            </w:pPr>
            <w:r>
              <w:rPr>
                <w:rFonts w:ascii="Times New Roman" w:hAnsi="Times New Roman" w:cs="Times New Roman"/>
                <w:color w:val="222222"/>
                <w:lang w:val="en"/>
              </w:rPr>
              <w:t>in MS Teams</w:t>
            </w:r>
          </w:p>
        </w:tc>
      </w:tr>
      <w:tr w:rsidR="00157216" w14:paraId="640FACCF"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59E7EA" w14:textId="77777777" w:rsidR="00157216" w:rsidRDefault="00157216" w:rsidP="009B5450">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22E1FB" w14:textId="77777777" w:rsidR="00157216" w:rsidRPr="003427AA" w:rsidRDefault="00157216" w:rsidP="009B5450">
            <w:pPr>
              <w:pStyle w:val="a5"/>
              <w:snapToGrid w:val="0"/>
              <w:spacing w:after="0" w:line="240" w:lineRule="auto"/>
              <w:ind w:left="0"/>
              <w:jc w:val="both"/>
              <w:rPr>
                <w:rFonts w:ascii="Times New Roman" w:hAnsi="Times New Roman"/>
                <w:b/>
                <w:sz w:val="20"/>
                <w:szCs w:val="20"/>
                <w:lang w:val="en-US"/>
              </w:rPr>
            </w:pPr>
            <w:r>
              <w:rPr>
                <w:rFonts w:ascii="Times New Roman" w:hAnsi="Times New Roman"/>
                <w:b/>
                <w:bCs/>
                <w:sz w:val="20"/>
                <w:szCs w:val="20"/>
                <w:lang w:val="en-US" w:eastAsia="ar-SA"/>
              </w:rPr>
              <w:t>IWS</w:t>
            </w:r>
            <w:r w:rsidRPr="003427AA">
              <w:rPr>
                <w:rFonts w:ascii="Times New Roman" w:hAnsi="Times New Roman"/>
                <w:b/>
                <w:sz w:val="20"/>
                <w:szCs w:val="20"/>
                <w:lang w:val="en-US"/>
              </w:rPr>
              <w:t xml:space="preserve"> 6 </w:t>
            </w:r>
          </w:p>
          <w:p w14:paraId="1044628E" w14:textId="77777777" w:rsidR="00157216" w:rsidRDefault="00157216" w:rsidP="009B5450">
            <w:pPr>
              <w:jc w:val="both"/>
              <w:rPr>
                <w:b/>
                <w:sz w:val="20"/>
                <w:szCs w:val="20"/>
                <w:lang w:val="en-US"/>
              </w:rPr>
            </w:pPr>
            <w:r>
              <w:rPr>
                <w:b/>
                <w:sz w:val="20"/>
                <w:szCs w:val="20"/>
                <w:lang w:val="en-US"/>
              </w:rPr>
              <w:t>Revise and Check 5&amp;6</w:t>
            </w:r>
          </w:p>
          <w:p w14:paraId="2A85AB8B" w14:textId="77777777" w:rsidR="00157216" w:rsidRDefault="00157216" w:rsidP="009B5450">
            <w:pPr>
              <w:pStyle w:val="a5"/>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 xml:space="preserve">Home </w:t>
            </w:r>
            <w:proofErr w:type="gramStart"/>
            <w:r>
              <w:rPr>
                <w:rFonts w:ascii="Times New Roman" w:hAnsi="Times New Roman"/>
                <w:sz w:val="20"/>
                <w:szCs w:val="20"/>
                <w:lang w:val="en-US"/>
              </w:rPr>
              <w:t>reading  “</w:t>
            </w:r>
            <w:proofErr w:type="gramEnd"/>
            <w:r>
              <w:rPr>
                <w:rFonts w:ascii="Times New Roman" w:hAnsi="Times New Roman"/>
                <w:sz w:val="20"/>
                <w:szCs w:val="20"/>
                <w:lang w:val="en-US"/>
              </w:rPr>
              <w:t>Love or money” Chapter 4-7</w:t>
            </w:r>
          </w:p>
          <w:p w14:paraId="6512B1AF" w14:textId="77777777" w:rsidR="00157216" w:rsidRDefault="00157216" w:rsidP="009B5450">
            <w:pPr>
              <w:pStyle w:val="a5"/>
              <w:snapToGrid w:val="0"/>
              <w:spacing w:after="0" w:line="240" w:lineRule="auto"/>
              <w:ind w:left="0"/>
              <w:jc w:val="both"/>
              <w:rPr>
                <w:rFonts w:ascii="Times New Roman" w:hAnsi="Times New Roman"/>
                <w:b/>
                <w:sz w:val="20"/>
                <w:szCs w:val="20"/>
                <w:lang w:val="en-US"/>
              </w:rPr>
            </w:pPr>
            <w:r>
              <w:rPr>
                <w:rFonts w:ascii="Times New Roman" w:hAnsi="Times New Roman"/>
                <w:sz w:val="20"/>
                <w:szCs w:val="20"/>
                <w:lang w:val="en-US"/>
              </w:rPr>
              <w:lastRenderedPageBreak/>
              <w:t xml:space="preserve"> Short film “Williamsburg, New York”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377DA3" w14:textId="77777777" w:rsidR="00157216" w:rsidRDefault="00157216" w:rsidP="009B5450">
            <w:pPr>
              <w:tabs>
                <w:tab w:val="left" w:pos="1276"/>
              </w:tabs>
              <w:snapToGrid w:val="0"/>
              <w:jc w:val="both"/>
              <w:rPr>
                <w:sz w:val="20"/>
                <w:szCs w:val="20"/>
                <w:lang w:val="kk-KZ" w:eastAsia="ar-SA"/>
              </w:rPr>
            </w:pPr>
            <w:r>
              <w:rPr>
                <w:sz w:val="20"/>
                <w:szCs w:val="20"/>
                <w:lang w:val="en-US" w:eastAsia="ar-SA"/>
              </w:rPr>
              <w:lastRenderedPageBreak/>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DBA1BF"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D8D377"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351CC1" w14:textId="77777777" w:rsidR="00157216" w:rsidRDefault="00157216" w:rsidP="009B5450">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CD0A4" w14:textId="77777777" w:rsidR="00157216" w:rsidRDefault="00157216" w:rsidP="009B5450">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US"/>
              </w:rPr>
              <w:t>Discussion</w:t>
            </w:r>
          </w:p>
          <w:p w14:paraId="1FFD0AD0" w14:textId="77777777" w:rsidR="00157216" w:rsidRDefault="00157216" w:rsidP="009B5450">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949472" w14:textId="77777777" w:rsidR="00157216" w:rsidRDefault="00157216" w:rsidP="009B5450">
            <w:pPr>
              <w:jc w:val="both"/>
              <w:rPr>
                <w:sz w:val="20"/>
                <w:szCs w:val="20"/>
              </w:rPr>
            </w:pPr>
          </w:p>
        </w:tc>
      </w:tr>
      <w:tr w:rsidR="00157216" w14:paraId="7EB84857" w14:textId="77777777" w:rsidTr="009B54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656168" w14:textId="77777777" w:rsidR="00157216" w:rsidRDefault="00157216" w:rsidP="009B5450">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56B54F" w14:textId="77777777" w:rsidR="00157216" w:rsidRDefault="00157216" w:rsidP="009B5450">
            <w:pPr>
              <w:pStyle w:val="a5"/>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MT</w:t>
            </w:r>
            <w:r>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76926F" w14:textId="77777777" w:rsidR="00157216" w:rsidRDefault="00157216" w:rsidP="009B5450">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DC742F" w14:textId="77777777" w:rsidR="00157216" w:rsidRDefault="00157216" w:rsidP="009B5450">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61E9F9" w14:textId="77777777" w:rsidR="00157216" w:rsidRDefault="00157216" w:rsidP="009B545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59A018" w14:textId="77777777" w:rsidR="00157216" w:rsidRDefault="00157216" w:rsidP="009B5450">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79C2" w14:textId="77777777" w:rsidR="00157216" w:rsidRDefault="00157216" w:rsidP="009B5450">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CED46E" w14:textId="77777777" w:rsidR="00157216" w:rsidRDefault="00157216" w:rsidP="009B5450">
            <w:pPr>
              <w:jc w:val="both"/>
              <w:rPr>
                <w:sz w:val="20"/>
                <w:szCs w:val="20"/>
              </w:rPr>
            </w:pPr>
          </w:p>
        </w:tc>
      </w:tr>
    </w:tbl>
    <w:p w14:paraId="7EBC1D46" w14:textId="77777777" w:rsidR="00157216" w:rsidRDefault="00157216" w:rsidP="00157216">
      <w:pPr>
        <w:jc w:val="center"/>
        <w:rPr>
          <w:b/>
          <w:sz w:val="20"/>
          <w:szCs w:val="20"/>
        </w:rPr>
      </w:pPr>
    </w:p>
    <w:p w14:paraId="11BC0762" w14:textId="77777777" w:rsidR="00157216" w:rsidRDefault="00157216" w:rsidP="00157216">
      <w:pPr>
        <w:jc w:val="both"/>
        <w:rPr>
          <w:sz w:val="20"/>
          <w:szCs w:val="20"/>
          <w:lang w:val="en-US"/>
        </w:rPr>
      </w:pPr>
    </w:p>
    <w:p w14:paraId="7574054D" w14:textId="77777777" w:rsidR="00157216" w:rsidRDefault="00157216" w:rsidP="00157216">
      <w:pPr>
        <w:jc w:val="both"/>
        <w:rPr>
          <w:sz w:val="20"/>
          <w:szCs w:val="20"/>
          <w:lang w:val="en-US"/>
        </w:rPr>
      </w:pPr>
      <w:r>
        <w:rPr>
          <w:sz w:val="20"/>
          <w:szCs w:val="20"/>
          <w:lang w:val="en-US"/>
        </w:rPr>
        <w:t>[Abbreviations: QS - questions for self-examination; TK - typical tasks; IT - individual tasks; CW - control work; MT - midterm.</w:t>
      </w:r>
    </w:p>
    <w:p w14:paraId="7EFC5ED8" w14:textId="77777777" w:rsidR="00157216" w:rsidRDefault="00157216" w:rsidP="00157216">
      <w:pPr>
        <w:jc w:val="both"/>
        <w:rPr>
          <w:sz w:val="20"/>
          <w:szCs w:val="20"/>
          <w:lang w:val="en-US"/>
        </w:rPr>
      </w:pPr>
      <w:r>
        <w:rPr>
          <w:sz w:val="20"/>
          <w:szCs w:val="20"/>
          <w:lang w:val="en-US"/>
        </w:rPr>
        <w:t xml:space="preserve"> Comments:</w:t>
      </w:r>
    </w:p>
    <w:p w14:paraId="32CF78AF" w14:textId="77777777" w:rsidR="00157216" w:rsidRDefault="00157216" w:rsidP="00157216">
      <w:pPr>
        <w:jc w:val="both"/>
        <w:rPr>
          <w:sz w:val="20"/>
          <w:szCs w:val="20"/>
          <w:lang w:val="en-US"/>
        </w:rPr>
      </w:pPr>
      <w:r>
        <w:rPr>
          <w:sz w:val="20"/>
          <w:szCs w:val="20"/>
          <w:lang w:val="en-US"/>
        </w:rPr>
        <w:t>- Form of L and PT: webinar in MS Teams / Zoom (presentation of video materials for 10-15 minutes, then its discussion / consolidation in the form of a discussion / problem solving / ...)</w:t>
      </w:r>
    </w:p>
    <w:p w14:paraId="5C55A0EC" w14:textId="77777777" w:rsidR="00157216" w:rsidRDefault="00157216" w:rsidP="00157216">
      <w:pPr>
        <w:jc w:val="both"/>
        <w:rPr>
          <w:sz w:val="20"/>
          <w:szCs w:val="20"/>
          <w:lang w:val="en-US"/>
        </w:rPr>
      </w:pPr>
      <w:r>
        <w:rPr>
          <w:sz w:val="20"/>
          <w:szCs w:val="20"/>
          <w:lang w:val="en-US"/>
        </w:rPr>
        <w:t>- Form of carrying out the CW: webinar (at the end of the course, the students pass screenshots of the work to the monitor, he/she sends them to the teacher) / test in the Moodle DLS.</w:t>
      </w:r>
    </w:p>
    <w:p w14:paraId="5C0B6549" w14:textId="77777777" w:rsidR="00157216" w:rsidRDefault="00157216" w:rsidP="00157216">
      <w:pPr>
        <w:jc w:val="both"/>
        <w:rPr>
          <w:sz w:val="20"/>
          <w:szCs w:val="20"/>
          <w:lang w:val="en-US"/>
        </w:rPr>
      </w:pPr>
      <w:r>
        <w:rPr>
          <w:sz w:val="20"/>
          <w:szCs w:val="20"/>
          <w:lang w:val="en-US"/>
        </w:rPr>
        <w:t>- All course materials (L, QS, TK, IT, etc.) see here (see Literature and Resources, p.6).</w:t>
      </w:r>
    </w:p>
    <w:p w14:paraId="3C397C68" w14:textId="77777777" w:rsidR="00157216" w:rsidRDefault="00157216" w:rsidP="00157216">
      <w:pPr>
        <w:jc w:val="both"/>
        <w:rPr>
          <w:sz w:val="20"/>
          <w:szCs w:val="20"/>
          <w:lang w:val="en-US"/>
        </w:rPr>
      </w:pPr>
      <w:r>
        <w:rPr>
          <w:sz w:val="20"/>
          <w:szCs w:val="20"/>
          <w:lang w:val="en-US"/>
        </w:rPr>
        <w:t>- Tasks for the next week open after each deadline.</w:t>
      </w:r>
    </w:p>
    <w:p w14:paraId="0466884A" w14:textId="77777777" w:rsidR="00157216" w:rsidRDefault="00157216" w:rsidP="00157216">
      <w:pPr>
        <w:jc w:val="both"/>
        <w:rPr>
          <w:sz w:val="20"/>
          <w:szCs w:val="20"/>
          <w:lang w:val="en-US"/>
        </w:rPr>
      </w:pPr>
      <w:r>
        <w:rPr>
          <w:sz w:val="20"/>
          <w:szCs w:val="20"/>
          <w:lang w:val="en-US"/>
        </w:rPr>
        <w:t>- CW assignments are given by the teacher at the beginning of the webinar.]</w:t>
      </w:r>
    </w:p>
    <w:p w14:paraId="6C871E93" w14:textId="77777777" w:rsidR="00157216" w:rsidRDefault="00157216" w:rsidP="00157216">
      <w:pPr>
        <w:jc w:val="both"/>
        <w:rPr>
          <w:sz w:val="20"/>
          <w:szCs w:val="20"/>
          <w:lang w:val="en-US"/>
        </w:rPr>
      </w:pPr>
    </w:p>
    <w:p w14:paraId="16ACE73D" w14:textId="77777777" w:rsidR="00157216" w:rsidRDefault="00157216" w:rsidP="00157216">
      <w:pPr>
        <w:jc w:val="both"/>
        <w:rPr>
          <w:b/>
          <w:sz w:val="20"/>
          <w:szCs w:val="20"/>
          <w:lang w:val="en-US"/>
        </w:rPr>
      </w:pPr>
      <w:r>
        <w:rPr>
          <w:b/>
          <w:sz w:val="20"/>
          <w:szCs w:val="20"/>
          <w:lang w:val="en-US"/>
        </w:rPr>
        <w:t xml:space="preserve">Dean                                                                                               </w:t>
      </w:r>
      <w:r>
        <w:rPr>
          <w:bCs/>
          <w:sz w:val="20"/>
          <w:szCs w:val="20"/>
          <w:lang w:val="en-US"/>
        </w:rPr>
        <w:t xml:space="preserve"> B.U. </w:t>
      </w:r>
      <w:proofErr w:type="spellStart"/>
      <w:r>
        <w:rPr>
          <w:bCs/>
          <w:sz w:val="20"/>
          <w:szCs w:val="20"/>
          <w:lang w:val="en-US"/>
        </w:rPr>
        <w:t>Dzholdasbekova</w:t>
      </w:r>
      <w:proofErr w:type="spellEnd"/>
      <w:r>
        <w:rPr>
          <w:bCs/>
          <w:sz w:val="20"/>
          <w:szCs w:val="20"/>
          <w:lang w:val="en-US"/>
        </w:rPr>
        <w:t xml:space="preserve">     </w:t>
      </w:r>
      <w:r>
        <w:rPr>
          <w:b/>
          <w:sz w:val="20"/>
          <w:szCs w:val="20"/>
          <w:lang w:val="en-US"/>
        </w:rPr>
        <w:t xml:space="preserve">                                                                          </w:t>
      </w:r>
    </w:p>
    <w:p w14:paraId="022FD021" w14:textId="77777777" w:rsidR="00157216" w:rsidRDefault="00157216" w:rsidP="00157216">
      <w:pPr>
        <w:jc w:val="both"/>
        <w:rPr>
          <w:b/>
          <w:sz w:val="20"/>
          <w:szCs w:val="20"/>
          <w:lang w:val="en-US"/>
        </w:rPr>
      </w:pPr>
      <w:r>
        <w:rPr>
          <w:rStyle w:val="shorttext"/>
          <w:b/>
          <w:sz w:val="20"/>
          <w:szCs w:val="20"/>
          <w:lang w:val="en"/>
        </w:rPr>
        <w:t>Chairman of the Faculty Methodical Bureau</w:t>
      </w:r>
      <w:r>
        <w:rPr>
          <w:b/>
          <w:sz w:val="20"/>
          <w:szCs w:val="20"/>
          <w:lang w:val="en-US"/>
        </w:rPr>
        <w:tab/>
      </w:r>
      <w:r>
        <w:rPr>
          <w:b/>
          <w:sz w:val="20"/>
          <w:szCs w:val="20"/>
          <w:lang w:val="en-US"/>
        </w:rPr>
        <w:tab/>
        <w:t xml:space="preserve">      </w:t>
      </w:r>
      <w:r>
        <w:rPr>
          <w:bCs/>
          <w:sz w:val="20"/>
          <w:szCs w:val="20"/>
          <w:lang w:val="en-US"/>
        </w:rPr>
        <w:t xml:space="preserve">G. </w:t>
      </w:r>
      <w:proofErr w:type="spellStart"/>
      <w:r>
        <w:rPr>
          <w:bCs/>
          <w:sz w:val="20"/>
          <w:szCs w:val="20"/>
          <w:lang w:val="en-US"/>
        </w:rPr>
        <w:t>Ospanova</w:t>
      </w:r>
      <w:proofErr w:type="spellEnd"/>
      <w:r>
        <w:rPr>
          <w:bCs/>
          <w:sz w:val="20"/>
          <w:szCs w:val="20"/>
          <w:lang w:val="en-US"/>
        </w:rPr>
        <w:tab/>
      </w:r>
      <w:r>
        <w:rPr>
          <w:bCs/>
          <w:sz w:val="20"/>
          <w:szCs w:val="20"/>
          <w:lang w:val="en-US"/>
        </w:rPr>
        <w:tab/>
      </w:r>
      <w:r>
        <w:rPr>
          <w:b/>
          <w:sz w:val="20"/>
          <w:szCs w:val="20"/>
          <w:lang w:val="en-US"/>
        </w:rPr>
        <w:tab/>
      </w:r>
    </w:p>
    <w:p w14:paraId="7F50219B" w14:textId="77777777" w:rsidR="00157216" w:rsidRDefault="00157216" w:rsidP="00157216">
      <w:pPr>
        <w:jc w:val="both"/>
        <w:rPr>
          <w:b/>
          <w:sz w:val="20"/>
          <w:szCs w:val="20"/>
          <w:lang w:val="en-US"/>
        </w:rPr>
      </w:pPr>
      <w:r>
        <w:rPr>
          <w:b/>
          <w:sz w:val="20"/>
          <w:szCs w:val="20"/>
          <w:lang w:val="en-US"/>
        </w:rPr>
        <w:t>Head of the Department</w:t>
      </w:r>
      <w:r>
        <w:rPr>
          <w:b/>
          <w:sz w:val="20"/>
          <w:szCs w:val="20"/>
          <w:lang w:val="en-US"/>
        </w:rPr>
        <w:tab/>
      </w:r>
      <w:r>
        <w:rPr>
          <w:b/>
          <w:sz w:val="20"/>
          <w:szCs w:val="20"/>
          <w:lang w:val="en-US"/>
        </w:rPr>
        <w:tab/>
        <w:t xml:space="preserve">                                                </w:t>
      </w:r>
      <w:r>
        <w:rPr>
          <w:bCs/>
          <w:sz w:val="20"/>
          <w:szCs w:val="20"/>
          <w:lang w:val="en-US"/>
        </w:rPr>
        <w:t xml:space="preserve">G.B. </w:t>
      </w:r>
      <w:proofErr w:type="spellStart"/>
      <w:r>
        <w:rPr>
          <w:bCs/>
          <w:sz w:val="20"/>
          <w:szCs w:val="20"/>
          <w:lang w:val="en-US"/>
        </w:rPr>
        <w:t>Madiyeva</w:t>
      </w:r>
      <w:proofErr w:type="spellEnd"/>
      <w:r>
        <w:rPr>
          <w:bCs/>
          <w:sz w:val="20"/>
          <w:szCs w:val="20"/>
          <w:lang w:val="en-US"/>
        </w:rPr>
        <w:t xml:space="preserve">     </w:t>
      </w:r>
      <w:r>
        <w:rPr>
          <w:b/>
          <w:sz w:val="20"/>
          <w:szCs w:val="20"/>
          <w:lang w:val="en-US"/>
        </w:rPr>
        <w:t xml:space="preserve">          </w:t>
      </w:r>
    </w:p>
    <w:p w14:paraId="40262A2D" w14:textId="77777777" w:rsidR="00157216" w:rsidRDefault="00157216" w:rsidP="00157216">
      <w:pPr>
        <w:jc w:val="both"/>
        <w:rPr>
          <w:sz w:val="20"/>
          <w:szCs w:val="20"/>
          <w:lang w:val="en-US"/>
        </w:rPr>
      </w:pPr>
      <w:r>
        <w:rPr>
          <w:b/>
          <w:sz w:val="20"/>
          <w:szCs w:val="20"/>
          <w:lang w:val="en-US"/>
        </w:rPr>
        <w:t xml:space="preserve">Lecturer                                                                        </w:t>
      </w:r>
      <w:r>
        <w:rPr>
          <w:sz w:val="20"/>
          <w:szCs w:val="20"/>
          <w:lang w:val="en-US"/>
        </w:rPr>
        <w:t xml:space="preserve">                  A.M. </w:t>
      </w:r>
      <w:proofErr w:type="spellStart"/>
      <w:r>
        <w:rPr>
          <w:sz w:val="20"/>
          <w:szCs w:val="20"/>
          <w:lang w:val="en-US"/>
        </w:rPr>
        <w:t>Kontek</w:t>
      </w:r>
      <w:proofErr w:type="spellEnd"/>
    </w:p>
    <w:p w14:paraId="758D4EE7" w14:textId="77777777" w:rsidR="00185BAF" w:rsidRPr="00157216" w:rsidRDefault="00185BAF">
      <w:pPr>
        <w:rPr>
          <w:lang w:val="fr-FR"/>
        </w:rPr>
      </w:pPr>
    </w:p>
    <w:sectPr w:rsidR="00185BAF" w:rsidRPr="00157216">
      <w:pgSz w:w="11906" w:h="16838"/>
      <w:pgMar w:top="1134" w:right="1134"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52C44"/>
    <w:multiLevelType w:val="singleLevel"/>
    <w:tmpl w:val="3A952C4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AF"/>
    <w:rsid w:val="00157216"/>
    <w:rsid w:val="0018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1026"/>
  <w15:chartTrackingRefBased/>
  <w15:docId w15:val="{DF2ACC10-9193-4110-9223-3CAAFC93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2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721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qFormat/>
    <w:rsid w:val="00157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57216"/>
    <w:rPr>
      <w:rFonts w:ascii="Courier New" w:eastAsia="Times New Roman" w:hAnsi="Courier New" w:cs="Courier New"/>
      <w:sz w:val="20"/>
      <w:szCs w:val="20"/>
      <w:lang w:eastAsia="ru-RU"/>
    </w:rPr>
  </w:style>
  <w:style w:type="character" w:customStyle="1" w:styleId="shorttext">
    <w:name w:val="short_text"/>
    <w:rsid w:val="00157216"/>
    <w:rPr>
      <w:rFonts w:cs="Times New Roman"/>
    </w:rPr>
  </w:style>
  <w:style w:type="paragraph" w:customStyle="1" w:styleId="1">
    <w:name w:val="Обычный1"/>
    <w:uiPriority w:val="99"/>
    <w:rsid w:val="00157216"/>
    <w:pPr>
      <w:suppressAutoHyphens/>
      <w:spacing w:after="0" w:line="240" w:lineRule="auto"/>
    </w:pPr>
    <w:rPr>
      <w:rFonts w:ascii="Times New Roman" w:eastAsia="Arial" w:hAnsi="Times New Roman" w:cs="Times New Roman"/>
      <w:sz w:val="20"/>
      <w:szCs w:val="20"/>
      <w:lang w:eastAsia="ar-SA"/>
    </w:rPr>
  </w:style>
  <w:style w:type="paragraph" w:styleId="a4">
    <w:name w:val="No Spacing"/>
    <w:uiPriority w:val="1"/>
    <w:qFormat/>
    <w:rsid w:val="00157216"/>
    <w:pPr>
      <w:spacing w:after="0" w:line="240" w:lineRule="auto"/>
    </w:pPr>
    <w:rPr>
      <w:rFonts w:ascii="Calibri" w:eastAsia="Calibri" w:hAnsi="Calibri" w:cs="Times New Roman"/>
    </w:rPr>
  </w:style>
  <w:style w:type="paragraph" w:styleId="a5">
    <w:name w:val="List Paragraph"/>
    <w:basedOn w:val="a"/>
    <w:uiPriority w:val="34"/>
    <w:qFormat/>
    <w:rsid w:val="0015721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4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Айым Контек</dc:creator>
  <cp:keywords/>
  <dc:description/>
  <cp:lastModifiedBy>Айым Контек</cp:lastModifiedBy>
  <cp:revision>3</cp:revision>
  <dcterms:created xsi:type="dcterms:W3CDTF">2020-09-13T18:02:00Z</dcterms:created>
  <dcterms:modified xsi:type="dcterms:W3CDTF">2020-09-13T18:07:00Z</dcterms:modified>
</cp:coreProperties>
</file>